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73" w:rsidRDefault="00E64E0A">
      <w:pPr>
        <w:rPr>
          <w:rFonts w:ascii="Arial" w:hAnsi="Arial"/>
          <w:b/>
          <w:sz w:val="48"/>
        </w:rPr>
      </w:pPr>
      <w:r>
        <w:rPr>
          <w:rFonts w:ascii="Arial" w:hAnsi="Arial"/>
          <w:b/>
          <w:sz w:val="48"/>
        </w:rPr>
        <w:t xml:space="preserve">Head of Finance </w:t>
      </w:r>
    </w:p>
    <w:p w:rsidR="00FD6573" w:rsidRDefault="00E64E0A">
      <w:pPr>
        <w:rPr>
          <w:rFonts w:ascii="Arial" w:hAnsi="Arial"/>
          <w:b/>
          <w:sz w:val="28"/>
        </w:rPr>
      </w:pPr>
      <w:r>
        <w:rPr>
          <w:rFonts w:ascii="Arial" w:hAnsi="Arial"/>
          <w:b/>
          <w:sz w:val="28"/>
        </w:rPr>
        <w:t>Job description and Person specification</w:t>
      </w:r>
    </w:p>
    <w:p w:rsidR="00FD6573" w:rsidRDefault="00FD6573">
      <w:pPr>
        <w:rPr>
          <w:rFonts w:ascii="Arial" w:hAnsi="Arial"/>
        </w:rPr>
      </w:pPr>
    </w:p>
    <w:p w:rsidR="00FD6573" w:rsidRDefault="00E64E0A">
      <w:pPr>
        <w:rPr>
          <w:rFonts w:ascii="Arial" w:hAnsi="Arial"/>
          <w:b/>
        </w:rPr>
      </w:pPr>
      <w:r>
        <w:rPr>
          <w:rFonts w:ascii="Arial" w:hAnsi="Arial"/>
          <w:b/>
        </w:rPr>
        <w:t>Purpose of the role</w:t>
      </w:r>
    </w:p>
    <w:p w:rsidR="00FD6573" w:rsidRDefault="00FD6573">
      <w:pPr>
        <w:rPr>
          <w:rFonts w:ascii="Arial" w:hAnsi="Arial"/>
          <w:b/>
        </w:rPr>
      </w:pPr>
    </w:p>
    <w:p w:rsidR="00FD6573" w:rsidRDefault="00E64E0A">
      <w:pPr>
        <w:rPr>
          <w:rFonts w:ascii="Arial" w:hAnsi="Arial"/>
        </w:rPr>
      </w:pPr>
      <w:r>
        <w:rPr>
          <w:rFonts w:ascii="Arial" w:hAnsi="Arial"/>
        </w:rPr>
        <w:t>The core purpose of the role is to lead the Party’s finance function, delivering the Party’s financial plans and ensuring its full compliance with accounting and other regulatory standards.  The post-holder will have lead responsibility for financial and management accounting, financial reporting, and budgeting.  They will work closely in these roles with the Party’s CEO and Treasurer and will manage a small team based at the Party’s head office in London but will also liaise extensively with the Treasurers of both regional and local parties.</w:t>
      </w:r>
    </w:p>
    <w:p w:rsidR="00FD6573" w:rsidRDefault="00FD6573">
      <w:pPr>
        <w:rPr>
          <w:rFonts w:ascii="Arial" w:hAnsi="Arial"/>
        </w:rPr>
      </w:pPr>
    </w:p>
    <w:p w:rsidR="00FD6573" w:rsidRDefault="00E64E0A">
      <w:pPr>
        <w:rPr>
          <w:rFonts w:ascii="Arial" w:hAnsi="Arial"/>
        </w:rPr>
      </w:pPr>
      <w:r>
        <w:rPr>
          <w:rFonts w:ascii="Arial" w:hAnsi="Arial"/>
        </w:rPr>
        <w:t>This is a demanding but exciting role involving the chance to shape the direction and future prospects of the Green Party.</w:t>
      </w:r>
    </w:p>
    <w:p w:rsidR="00FD6573" w:rsidRDefault="00FD6573">
      <w:pPr>
        <w:rPr>
          <w:rFonts w:ascii="Arial" w:hAnsi="Arial"/>
        </w:rPr>
      </w:pPr>
    </w:p>
    <w:p w:rsidR="00FD6573" w:rsidRDefault="00FD6573">
      <w:pPr>
        <w:rPr>
          <w:rFonts w:ascii="Arial" w:hAnsi="Arial"/>
        </w:rPr>
      </w:pPr>
    </w:p>
    <w:p w:rsidR="00FD6573" w:rsidRDefault="00E64E0A">
      <w:pPr>
        <w:rPr>
          <w:rFonts w:ascii="Arial" w:hAnsi="Arial"/>
        </w:rPr>
      </w:pPr>
      <w:r>
        <w:rPr>
          <w:rFonts w:ascii="Arial" w:hAnsi="Arial"/>
          <w:b/>
        </w:rPr>
        <w:t xml:space="preserve">Salary: </w:t>
      </w:r>
      <w:r>
        <w:rPr>
          <w:rFonts w:ascii="Arial" w:hAnsi="Arial"/>
        </w:rPr>
        <w:t>£42,401 – £53,775 (Points 37-49 on Green Party Salary Scale)</w:t>
      </w:r>
    </w:p>
    <w:p w:rsidR="00FD6573" w:rsidRDefault="00FD6573">
      <w:pPr>
        <w:rPr>
          <w:rFonts w:ascii="Arial" w:hAnsi="Arial"/>
          <w:b/>
        </w:rPr>
      </w:pPr>
    </w:p>
    <w:p w:rsidR="00FD6573" w:rsidRDefault="00E64E0A">
      <w:pPr>
        <w:rPr>
          <w:rFonts w:ascii="Arial" w:hAnsi="Arial"/>
          <w:b/>
          <w:i/>
          <w:u w:val="single"/>
        </w:rPr>
      </w:pPr>
      <w:r>
        <w:rPr>
          <w:rFonts w:ascii="Arial" w:hAnsi="Arial"/>
          <w:b/>
        </w:rPr>
        <w:t xml:space="preserve">Hours: </w:t>
      </w:r>
      <w:r>
        <w:rPr>
          <w:rFonts w:ascii="Arial" w:hAnsi="Arial"/>
        </w:rPr>
        <w:t xml:space="preserve">35 hours per </w:t>
      </w:r>
      <w:r>
        <w:rPr>
          <w:rFonts w:ascii="Arial" w:hAnsi="Arial"/>
          <w:color w:val="000000"/>
        </w:rPr>
        <w:t>week</w:t>
      </w:r>
      <w:r>
        <w:rPr>
          <w:rFonts w:ascii="Arial" w:hAnsi="Arial"/>
          <w:b/>
          <w:color w:val="000000"/>
          <w:u w:val="single"/>
        </w:rPr>
        <w:t xml:space="preserve"> </w:t>
      </w:r>
    </w:p>
    <w:p w:rsidR="00FD6573" w:rsidRDefault="00FD6573">
      <w:pPr>
        <w:rPr>
          <w:rFonts w:ascii="Arial" w:hAnsi="Arial"/>
          <w:b/>
        </w:rPr>
      </w:pPr>
    </w:p>
    <w:p w:rsidR="00FD6573" w:rsidRDefault="00E64E0A">
      <w:pPr>
        <w:rPr>
          <w:rFonts w:ascii="Arial" w:hAnsi="Arial"/>
          <w:b/>
        </w:rPr>
      </w:pPr>
      <w:r>
        <w:rPr>
          <w:rFonts w:ascii="Arial" w:hAnsi="Arial"/>
          <w:b/>
        </w:rPr>
        <w:t xml:space="preserve">Location: </w:t>
      </w:r>
      <w:r>
        <w:rPr>
          <w:rFonts w:ascii="Arial" w:hAnsi="Arial"/>
        </w:rPr>
        <w:t>Green Party Office, Bermondsey, London (South East)</w:t>
      </w:r>
    </w:p>
    <w:p w:rsidR="00FD6573" w:rsidRDefault="00FD6573">
      <w:pPr>
        <w:rPr>
          <w:rFonts w:ascii="Arial" w:hAnsi="Arial"/>
          <w:b/>
        </w:rPr>
      </w:pPr>
    </w:p>
    <w:p w:rsidR="00FD6573" w:rsidRDefault="00E64E0A">
      <w:pPr>
        <w:rPr>
          <w:rFonts w:ascii="Arial" w:hAnsi="Arial"/>
        </w:rPr>
      </w:pPr>
      <w:r>
        <w:rPr>
          <w:rFonts w:ascii="Arial" w:hAnsi="Arial"/>
          <w:b/>
        </w:rPr>
        <w:t xml:space="preserve">Line manager: </w:t>
      </w:r>
      <w:r>
        <w:rPr>
          <w:rFonts w:ascii="Arial" w:hAnsi="Arial"/>
        </w:rPr>
        <w:t>Chief Executive</w:t>
      </w:r>
    </w:p>
    <w:p w:rsidR="00FD6573" w:rsidRDefault="00FD6573">
      <w:pPr>
        <w:rPr>
          <w:rFonts w:ascii="Arial" w:hAnsi="Arial"/>
        </w:rPr>
      </w:pPr>
    </w:p>
    <w:p w:rsidR="00FD6573" w:rsidRDefault="00E64E0A">
      <w:pPr>
        <w:rPr>
          <w:rFonts w:ascii="Arial" w:hAnsi="Arial"/>
        </w:rPr>
      </w:pPr>
      <w:r>
        <w:rPr>
          <w:rFonts w:ascii="Arial" w:hAnsi="Arial"/>
          <w:b/>
        </w:rPr>
        <w:t xml:space="preserve">Line management responsibilities: </w:t>
      </w:r>
      <w:r>
        <w:rPr>
          <w:rFonts w:ascii="Arial" w:hAnsi="Arial"/>
        </w:rPr>
        <w:t>Senior Finance Officer, Finance Assistant</w:t>
      </w:r>
    </w:p>
    <w:p w:rsidR="00FD6573" w:rsidRDefault="00FD6573">
      <w:pPr>
        <w:rPr>
          <w:rFonts w:ascii="Arial" w:hAnsi="Arial"/>
          <w:b/>
        </w:rPr>
      </w:pPr>
    </w:p>
    <w:p w:rsidR="00FD6573" w:rsidRDefault="00E64E0A">
      <w:pPr>
        <w:rPr>
          <w:rFonts w:ascii="Arial" w:hAnsi="Arial"/>
          <w:b/>
        </w:rPr>
      </w:pPr>
      <w:r>
        <w:rPr>
          <w:rFonts w:ascii="Arial" w:hAnsi="Arial"/>
          <w:b/>
        </w:rPr>
        <w:t>Member of the Staff Management Group</w:t>
      </w:r>
    </w:p>
    <w:p w:rsidR="00FD6573" w:rsidRDefault="00FD6573">
      <w:pPr>
        <w:rPr>
          <w:rFonts w:ascii="Arial" w:hAnsi="Arial"/>
          <w:b/>
        </w:rPr>
      </w:pPr>
    </w:p>
    <w:p w:rsidR="00FD6573" w:rsidRDefault="00E64E0A">
      <w:pPr>
        <w:rPr>
          <w:rFonts w:ascii="Arial" w:hAnsi="Arial"/>
          <w:b/>
        </w:rPr>
      </w:pPr>
      <w:r>
        <w:rPr>
          <w:rFonts w:ascii="Arial" w:hAnsi="Arial"/>
          <w:b/>
        </w:rPr>
        <w:t xml:space="preserve">Reporting to: </w:t>
      </w:r>
      <w:r>
        <w:rPr>
          <w:rFonts w:ascii="Arial" w:hAnsi="Arial"/>
        </w:rPr>
        <w:t>Chief Executive, Treasurer and Finance Coordinator, Green Party Executive (GPEX), and the Administration and Finance Committee.</w:t>
      </w:r>
    </w:p>
    <w:p w:rsidR="00FD6573" w:rsidRDefault="00FD6573">
      <w:pPr>
        <w:rPr>
          <w:rFonts w:ascii="Arial" w:hAnsi="Arial"/>
        </w:rPr>
      </w:pPr>
    </w:p>
    <w:p w:rsidR="00E11695" w:rsidRPr="00E11695" w:rsidRDefault="00E11695" w:rsidP="00E11695">
      <w:pPr>
        <w:rPr>
          <w:rFonts w:ascii="Arial" w:eastAsia="Arial" w:hAnsi="Arial" w:cs="Arial"/>
        </w:rPr>
      </w:pPr>
      <w:r w:rsidRPr="00E11695">
        <w:rPr>
          <w:rFonts w:ascii="Arial" w:eastAsia="Arial" w:hAnsi="Arial" w:cs="Arial"/>
          <w:b/>
        </w:rPr>
        <w:t xml:space="preserve">Application process: </w:t>
      </w:r>
      <w:r w:rsidRPr="00E11695">
        <w:rPr>
          <w:rFonts w:ascii="Arial" w:eastAsia="Arial" w:hAnsi="Arial" w:cs="Arial"/>
        </w:rPr>
        <w:t>Applications</w:t>
      </w:r>
      <w:r>
        <w:rPr>
          <w:rFonts w:ascii="Arial" w:eastAsia="Arial" w:hAnsi="Arial" w:cs="Arial"/>
        </w:rPr>
        <w:t xml:space="preserve"> to be submitted by noon Monday 5</w:t>
      </w:r>
      <w:r w:rsidRPr="00E11695">
        <w:rPr>
          <w:rFonts w:ascii="Arial" w:eastAsia="Arial" w:hAnsi="Arial" w:cs="Arial"/>
          <w:vertAlign w:val="superscript"/>
        </w:rPr>
        <w:t>th</w:t>
      </w:r>
      <w:r>
        <w:rPr>
          <w:rFonts w:ascii="Arial" w:eastAsia="Arial" w:hAnsi="Arial" w:cs="Arial"/>
        </w:rPr>
        <w:t xml:space="preserve"> March</w:t>
      </w:r>
      <w:r w:rsidRPr="00E11695">
        <w:rPr>
          <w:rFonts w:ascii="Arial" w:eastAsia="Arial" w:hAnsi="Arial" w:cs="Arial"/>
        </w:rPr>
        <w:t xml:space="preserve"> 2018.  Interviews to be held </w:t>
      </w:r>
      <w:r>
        <w:rPr>
          <w:rFonts w:ascii="Arial" w:eastAsia="Arial" w:hAnsi="Arial" w:cs="Arial"/>
        </w:rPr>
        <w:t>week commencing Monday 12</w:t>
      </w:r>
      <w:r w:rsidRPr="00E11695">
        <w:rPr>
          <w:rFonts w:ascii="Arial" w:eastAsia="Arial" w:hAnsi="Arial" w:cs="Arial"/>
          <w:vertAlign w:val="superscript"/>
        </w:rPr>
        <w:t>th</w:t>
      </w:r>
      <w:r>
        <w:rPr>
          <w:rFonts w:ascii="Arial" w:eastAsia="Arial" w:hAnsi="Arial" w:cs="Arial"/>
        </w:rPr>
        <w:t xml:space="preserve"> March</w:t>
      </w:r>
      <w:r w:rsidRPr="00E11695">
        <w:rPr>
          <w:rFonts w:ascii="Arial" w:eastAsia="Arial" w:hAnsi="Arial" w:cs="Arial"/>
        </w:rPr>
        <w:t xml:space="preserve"> 2018.  Please email your completed application form </w:t>
      </w:r>
      <w:r>
        <w:rPr>
          <w:rFonts w:ascii="Arial" w:eastAsia="Arial" w:hAnsi="Arial" w:cs="Arial"/>
        </w:rPr>
        <w:t xml:space="preserve">and the equal opportunities monitoring form </w:t>
      </w:r>
      <w:r w:rsidRPr="00E11695">
        <w:rPr>
          <w:rFonts w:ascii="Arial" w:eastAsia="Arial" w:hAnsi="Arial" w:cs="Arial"/>
        </w:rPr>
        <w:t xml:space="preserve">(found on </w:t>
      </w:r>
      <w:hyperlink r:id="rId7" w:history="1">
        <w:r w:rsidRPr="00E11695">
          <w:rPr>
            <w:rStyle w:val="Hyperlink"/>
            <w:rFonts w:ascii="Arial" w:eastAsia="Arial" w:hAnsi="Arial" w:cs="Arial"/>
          </w:rPr>
          <w:t>www.greenparty.org.uk/jobs</w:t>
        </w:r>
      </w:hyperlink>
      <w:r w:rsidRPr="00E11695">
        <w:rPr>
          <w:rFonts w:ascii="Arial" w:eastAsia="Arial" w:hAnsi="Arial" w:cs="Arial"/>
        </w:rPr>
        <w:t xml:space="preserve">) to </w:t>
      </w:r>
      <w:hyperlink r:id="rId8" w:history="1">
        <w:r w:rsidRPr="00E11695">
          <w:rPr>
            <w:rStyle w:val="Hyperlink"/>
            <w:rFonts w:ascii="Arial" w:eastAsia="Arial" w:hAnsi="Arial" w:cs="Arial"/>
          </w:rPr>
          <w:t>recruitment@greenparty.org.uk</w:t>
        </w:r>
      </w:hyperlink>
      <w:r w:rsidRPr="00E11695">
        <w:rPr>
          <w:rFonts w:ascii="Arial" w:eastAsia="Arial" w:hAnsi="Arial" w:cs="Arial"/>
        </w:rPr>
        <w:t>.</w:t>
      </w:r>
    </w:p>
    <w:p w:rsidR="00E11695" w:rsidRDefault="00E11695">
      <w:pPr>
        <w:rPr>
          <w:rFonts w:ascii="Arial" w:hAnsi="Arial"/>
        </w:rPr>
      </w:pPr>
    </w:p>
    <w:p w:rsidR="00FD6573" w:rsidRDefault="00FD6573">
      <w:pPr>
        <w:rPr>
          <w:rFonts w:ascii="Arial" w:hAnsi="Arial"/>
        </w:rPr>
      </w:pPr>
    </w:p>
    <w:p w:rsidR="00FD6573" w:rsidRDefault="00E64E0A">
      <w:pPr>
        <w:rPr>
          <w:rFonts w:ascii="Arial" w:hAnsi="Arial"/>
          <w:b/>
          <w:sz w:val="28"/>
        </w:rPr>
      </w:pPr>
      <w:r>
        <w:rPr>
          <w:rFonts w:ascii="Arial" w:hAnsi="Arial"/>
          <w:b/>
          <w:sz w:val="28"/>
        </w:rPr>
        <w:t>Principal responsibilities:</w:t>
      </w:r>
    </w:p>
    <w:p w:rsidR="00FD6573" w:rsidRDefault="00FD6573">
      <w:pPr>
        <w:rPr>
          <w:rFonts w:ascii="Arial" w:hAnsi="Arial"/>
          <w:b/>
          <w:sz w:val="28"/>
        </w:rPr>
      </w:pPr>
    </w:p>
    <w:p w:rsidR="00FD6573" w:rsidRDefault="00E64E0A">
      <w:pPr>
        <w:rPr>
          <w:rFonts w:ascii="Arial" w:hAnsi="Arial"/>
          <w:b/>
          <w:sz w:val="28"/>
        </w:rPr>
      </w:pPr>
      <w:r>
        <w:rPr>
          <w:rFonts w:ascii="Arial" w:hAnsi="Arial"/>
          <w:b/>
          <w:sz w:val="28"/>
        </w:rPr>
        <w:t>Financial strategy and business partnering</w:t>
      </w:r>
    </w:p>
    <w:p w:rsidR="00FD6573" w:rsidRDefault="00FD6573">
      <w:pPr>
        <w:rPr>
          <w:rFonts w:ascii="Arial" w:hAnsi="Arial"/>
          <w:b/>
          <w:sz w:val="28"/>
        </w:rPr>
      </w:pPr>
    </w:p>
    <w:p w:rsidR="00FD6573" w:rsidRDefault="00E64E0A">
      <w:pPr>
        <w:pStyle w:val="ListParagraph"/>
        <w:numPr>
          <w:ilvl w:val="0"/>
          <w:numId w:val="20"/>
        </w:numPr>
        <w:rPr>
          <w:rFonts w:ascii="Arial" w:hAnsi="Arial"/>
        </w:rPr>
      </w:pPr>
      <w:r>
        <w:rPr>
          <w:rFonts w:ascii="Arial" w:hAnsi="Arial"/>
        </w:rPr>
        <w:t>Work with the CEO to develop a longer term financial strategy and advise the Executive on the implementation of the strategy.</w:t>
      </w:r>
    </w:p>
    <w:p w:rsidR="00FD6573" w:rsidRDefault="00FD6573">
      <w:pPr>
        <w:pStyle w:val="ListParagraph"/>
        <w:rPr>
          <w:rFonts w:ascii="Arial" w:hAnsi="Arial"/>
        </w:rPr>
      </w:pPr>
    </w:p>
    <w:p w:rsidR="00FD6573" w:rsidRDefault="00E64E0A">
      <w:pPr>
        <w:pStyle w:val="ListParagraph"/>
        <w:numPr>
          <w:ilvl w:val="0"/>
          <w:numId w:val="20"/>
        </w:numPr>
        <w:rPr>
          <w:rFonts w:ascii="Arial" w:hAnsi="Arial"/>
        </w:rPr>
      </w:pPr>
      <w:r>
        <w:rPr>
          <w:rFonts w:ascii="Arial" w:hAnsi="Arial"/>
        </w:rPr>
        <w:t>Work with the fundraising and membership teams to support income generation.</w:t>
      </w:r>
    </w:p>
    <w:p w:rsidR="00FD6573" w:rsidRDefault="00FD6573">
      <w:pPr>
        <w:pStyle w:val="ListParagraph"/>
        <w:rPr>
          <w:rFonts w:ascii="Arial" w:hAnsi="Arial"/>
        </w:rPr>
      </w:pPr>
    </w:p>
    <w:p w:rsidR="00FD6573" w:rsidRDefault="00E64E0A">
      <w:pPr>
        <w:pStyle w:val="ListParagraph"/>
        <w:numPr>
          <w:ilvl w:val="0"/>
          <w:numId w:val="20"/>
        </w:numPr>
        <w:rPr>
          <w:rFonts w:ascii="Arial" w:hAnsi="Arial"/>
        </w:rPr>
      </w:pPr>
      <w:r>
        <w:rPr>
          <w:rFonts w:ascii="Arial" w:hAnsi="Arial"/>
        </w:rPr>
        <w:lastRenderedPageBreak/>
        <w:t>Work with all budget holders to support the effective use of financial resources.</w:t>
      </w:r>
    </w:p>
    <w:p w:rsidR="00FD6573" w:rsidRDefault="00FD6573">
      <w:pPr>
        <w:spacing w:line="259" w:lineRule="auto"/>
        <w:rPr>
          <w:rFonts w:ascii="Arial" w:hAnsi="Arial"/>
        </w:rPr>
      </w:pPr>
    </w:p>
    <w:p w:rsidR="00FD6573" w:rsidRDefault="00FD6573">
      <w:pPr>
        <w:spacing w:line="259" w:lineRule="auto"/>
        <w:rPr>
          <w:rFonts w:ascii="Arial" w:hAnsi="Arial"/>
          <w:b/>
          <w:sz w:val="28"/>
        </w:rPr>
      </w:pPr>
    </w:p>
    <w:p w:rsidR="00FD6573" w:rsidRDefault="00FD6573">
      <w:pPr>
        <w:spacing w:line="259" w:lineRule="auto"/>
        <w:rPr>
          <w:rFonts w:ascii="Arial" w:hAnsi="Arial"/>
          <w:b/>
          <w:sz w:val="28"/>
        </w:rPr>
      </w:pPr>
    </w:p>
    <w:p w:rsidR="00FD6573" w:rsidRDefault="00E64E0A">
      <w:pPr>
        <w:spacing w:line="259" w:lineRule="auto"/>
        <w:rPr>
          <w:rFonts w:ascii="Arial" w:hAnsi="Arial"/>
          <w:b/>
          <w:sz w:val="28"/>
        </w:rPr>
      </w:pPr>
      <w:r>
        <w:rPr>
          <w:rFonts w:ascii="Arial" w:hAnsi="Arial"/>
          <w:b/>
          <w:sz w:val="28"/>
        </w:rPr>
        <w:t>Financial Management</w:t>
      </w:r>
    </w:p>
    <w:p w:rsidR="00FD6573" w:rsidRDefault="00FD6573">
      <w:pPr>
        <w:pStyle w:val="ListParagraph"/>
        <w:rPr>
          <w:rFonts w:ascii="Arial" w:hAnsi="Arial"/>
        </w:rPr>
      </w:pPr>
    </w:p>
    <w:p w:rsidR="00FD6573" w:rsidRDefault="00E64E0A">
      <w:pPr>
        <w:numPr>
          <w:ilvl w:val="0"/>
          <w:numId w:val="20"/>
        </w:numPr>
        <w:spacing w:line="259" w:lineRule="auto"/>
        <w:rPr>
          <w:rFonts w:ascii="Arial" w:hAnsi="Arial"/>
        </w:rPr>
      </w:pPr>
      <w:r>
        <w:rPr>
          <w:rFonts w:ascii="Arial" w:hAnsi="Arial"/>
        </w:rPr>
        <w:t>Ensure that the Party’s financial policies and procedures are kept up-to-date and robust and that appropriate financial controls are in place and maintained.</w:t>
      </w:r>
    </w:p>
    <w:p w:rsidR="00FD6573" w:rsidRDefault="00FD6573">
      <w:pPr>
        <w:pStyle w:val="ListParagraph"/>
        <w:rPr>
          <w:rFonts w:ascii="Arial" w:hAnsi="Arial"/>
        </w:rPr>
      </w:pPr>
    </w:p>
    <w:p w:rsidR="00FD6573" w:rsidRDefault="00E64E0A">
      <w:pPr>
        <w:numPr>
          <w:ilvl w:val="0"/>
          <w:numId w:val="20"/>
        </w:numPr>
        <w:spacing w:line="259" w:lineRule="auto"/>
        <w:rPr>
          <w:rFonts w:ascii="Arial" w:hAnsi="Arial"/>
        </w:rPr>
      </w:pPr>
      <w:r>
        <w:rPr>
          <w:rFonts w:ascii="Arial" w:hAnsi="Arial"/>
        </w:rPr>
        <w:t>Ownership of the finance system ensuring it is being used effectively in line with policies and reconciled regularly in an accurate and timely manner.</w:t>
      </w:r>
    </w:p>
    <w:p w:rsidR="00FD6573" w:rsidRDefault="00FD6573">
      <w:pPr>
        <w:spacing w:line="259" w:lineRule="auto"/>
        <w:rPr>
          <w:rFonts w:ascii="Arial" w:hAnsi="Arial"/>
        </w:rPr>
      </w:pPr>
    </w:p>
    <w:p w:rsidR="00FD6573" w:rsidRDefault="00FD6573">
      <w:pPr>
        <w:spacing w:line="259" w:lineRule="auto"/>
        <w:ind w:left="720"/>
        <w:rPr>
          <w:rFonts w:ascii="Arial" w:hAnsi="Arial"/>
        </w:rPr>
      </w:pPr>
    </w:p>
    <w:p w:rsidR="00FD6573" w:rsidRDefault="00E64E0A">
      <w:pPr>
        <w:numPr>
          <w:ilvl w:val="0"/>
          <w:numId w:val="20"/>
        </w:numPr>
        <w:spacing w:line="259" w:lineRule="auto"/>
        <w:rPr>
          <w:rFonts w:ascii="Arial" w:hAnsi="Arial"/>
        </w:rPr>
      </w:pPr>
      <w:r>
        <w:rPr>
          <w:rFonts w:ascii="Arial" w:hAnsi="Arial"/>
        </w:rPr>
        <w:t>Manage the Party’s working-capital, cash flow and hypothecated funds.</w:t>
      </w:r>
    </w:p>
    <w:p w:rsidR="00FD6573" w:rsidRDefault="00FD6573">
      <w:pPr>
        <w:pStyle w:val="ListParagraph"/>
        <w:rPr>
          <w:rFonts w:ascii="Arial" w:hAnsi="Arial"/>
        </w:rPr>
      </w:pPr>
    </w:p>
    <w:p w:rsidR="00FD6573" w:rsidRDefault="00E64E0A">
      <w:pPr>
        <w:numPr>
          <w:ilvl w:val="0"/>
          <w:numId w:val="20"/>
        </w:numPr>
        <w:spacing w:line="259" w:lineRule="auto"/>
        <w:rPr>
          <w:rFonts w:ascii="Arial" w:hAnsi="Arial"/>
        </w:rPr>
      </w:pPr>
      <w:r>
        <w:rPr>
          <w:rFonts w:ascii="Arial" w:hAnsi="Arial"/>
        </w:rPr>
        <w:t>Develop and manage the risk register and conduct risk management.</w:t>
      </w:r>
    </w:p>
    <w:p w:rsidR="00FD6573" w:rsidRDefault="00FD6573">
      <w:pPr>
        <w:pStyle w:val="ListParagraph"/>
        <w:rPr>
          <w:rFonts w:ascii="Arial" w:hAnsi="Arial"/>
        </w:rPr>
      </w:pPr>
    </w:p>
    <w:p w:rsidR="00FD6573" w:rsidRDefault="00E64E0A">
      <w:pPr>
        <w:numPr>
          <w:ilvl w:val="0"/>
          <w:numId w:val="20"/>
        </w:numPr>
        <w:spacing w:line="259" w:lineRule="auto"/>
        <w:rPr>
          <w:rFonts w:ascii="Arial" w:hAnsi="Arial"/>
        </w:rPr>
      </w:pPr>
      <w:r>
        <w:rPr>
          <w:rFonts w:ascii="Arial" w:hAnsi="Arial"/>
        </w:rPr>
        <w:t>Manage the calculation and distribution of “capitation” payments to regional and local parties.</w:t>
      </w:r>
    </w:p>
    <w:p w:rsidR="00FD6573" w:rsidRDefault="00FD6573">
      <w:pPr>
        <w:pStyle w:val="ListParagraph"/>
        <w:spacing w:line="259" w:lineRule="auto"/>
        <w:rPr>
          <w:rFonts w:ascii="Arial" w:hAnsi="Arial"/>
        </w:rPr>
      </w:pPr>
    </w:p>
    <w:p w:rsidR="00FD6573" w:rsidRDefault="00E64E0A">
      <w:pPr>
        <w:rPr>
          <w:rFonts w:ascii="Arial" w:hAnsi="Arial"/>
          <w:b/>
          <w:sz w:val="28"/>
        </w:rPr>
      </w:pPr>
      <w:r>
        <w:rPr>
          <w:rFonts w:ascii="Arial" w:hAnsi="Arial"/>
          <w:b/>
          <w:sz w:val="28"/>
        </w:rPr>
        <w:t>Compliance</w:t>
      </w:r>
    </w:p>
    <w:p w:rsidR="00FD6573" w:rsidRDefault="00FD6573">
      <w:pPr>
        <w:rPr>
          <w:rFonts w:ascii="Arial" w:hAnsi="Arial"/>
          <w:b/>
          <w:sz w:val="28"/>
        </w:rPr>
      </w:pPr>
    </w:p>
    <w:p w:rsidR="00FD6573" w:rsidRDefault="00E64E0A">
      <w:pPr>
        <w:pStyle w:val="ListParagraph"/>
        <w:numPr>
          <w:ilvl w:val="0"/>
          <w:numId w:val="20"/>
        </w:numPr>
        <w:spacing w:line="259" w:lineRule="auto"/>
        <w:rPr>
          <w:rFonts w:ascii="Arial" w:hAnsi="Arial"/>
        </w:rPr>
      </w:pPr>
      <w:r>
        <w:rPr>
          <w:rFonts w:ascii="Arial" w:hAnsi="Arial"/>
        </w:rPr>
        <w:t>Ensure that the party complies with all statutory, legal and taxation requirements in relation to its financial affairs.</w:t>
      </w:r>
    </w:p>
    <w:p w:rsidR="00FD6573" w:rsidRDefault="00FD6573">
      <w:pPr>
        <w:pStyle w:val="ListParagraph"/>
        <w:spacing w:line="259" w:lineRule="auto"/>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Exercise oversight of the Party’s compliance with both statutory and Party rules and procedures on the acceptance and reporting of major donations.</w:t>
      </w:r>
    </w:p>
    <w:p w:rsidR="00FD6573" w:rsidRDefault="00FD6573">
      <w:pPr>
        <w:pStyle w:val="ListParagraph"/>
        <w:rPr>
          <w:rFonts w:ascii="Arial" w:hAnsi="Arial"/>
        </w:rPr>
      </w:pPr>
    </w:p>
    <w:p w:rsidR="00FD6573" w:rsidRDefault="00FD6573">
      <w:pPr>
        <w:rPr>
          <w:rFonts w:ascii="Arial" w:hAnsi="Arial"/>
          <w:b/>
          <w:sz w:val="28"/>
        </w:rPr>
      </w:pPr>
    </w:p>
    <w:p w:rsidR="00FD6573" w:rsidRDefault="00E64E0A">
      <w:pPr>
        <w:rPr>
          <w:rFonts w:ascii="Arial" w:hAnsi="Arial"/>
          <w:b/>
          <w:sz w:val="28"/>
        </w:rPr>
      </w:pPr>
      <w:r>
        <w:rPr>
          <w:rFonts w:ascii="Arial" w:hAnsi="Arial"/>
          <w:b/>
          <w:sz w:val="28"/>
        </w:rPr>
        <w:t>Management</w:t>
      </w:r>
    </w:p>
    <w:p w:rsidR="00FD6573" w:rsidRDefault="00FD6573">
      <w:pPr>
        <w:rPr>
          <w:rFonts w:ascii="Arial" w:hAnsi="Arial"/>
          <w:b/>
          <w:sz w:val="28"/>
        </w:rPr>
      </w:pPr>
    </w:p>
    <w:p w:rsidR="00FD6573" w:rsidRDefault="00E64E0A">
      <w:pPr>
        <w:pStyle w:val="ListParagraph"/>
        <w:numPr>
          <w:ilvl w:val="0"/>
          <w:numId w:val="20"/>
        </w:numPr>
        <w:rPr>
          <w:rFonts w:ascii="Arial" w:hAnsi="Arial"/>
        </w:rPr>
      </w:pPr>
      <w:r>
        <w:rPr>
          <w:rFonts w:ascii="Arial" w:hAnsi="Arial"/>
        </w:rPr>
        <w:t>Line manage and support the finance staff at national office, ensuring that their work plans are focused on delivering the Party’s financial strategies and meeting its statutory requirements.</w:t>
      </w:r>
    </w:p>
    <w:p w:rsidR="00FD6573" w:rsidRDefault="00FD6573">
      <w:pPr>
        <w:pStyle w:val="ListParagraph"/>
        <w:rPr>
          <w:rFonts w:ascii="Arial" w:hAnsi="Arial"/>
        </w:rPr>
      </w:pPr>
    </w:p>
    <w:p w:rsidR="00FD6573" w:rsidRDefault="00E64E0A">
      <w:pPr>
        <w:pStyle w:val="ListParagraph"/>
        <w:numPr>
          <w:ilvl w:val="0"/>
          <w:numId w:val="20"/>
        </w:numPr>
        <w:rPr>
          <w:rFonts w:ascii="Arial" w:hAnsi="Arial"/>
        </w:rPr>
      </w:pPr>
      <w:r>
        <w:rPr>
          <w:rFonts w:ascii="Arial" w:hAnsi="Arial"/>
        </w:rPr>
        <w:t>Coach and mentor junior members of the finance team at the national office.</w:t>
      </w:r>
    </w:p>
    <w:p w:rsidR="00FD6573" w:rsidRDefault="00FD6573">
      <w:pPr>
        <w:pStyle w:val="ListParagraph"/>
        <w:rPr>
          <w:rFonts w:ascii="Arial" w:hAnsi="Arial"/>
        </w:rPr>
      </w:pPr>
    </w:p>
    <w:p w:rsidR="00FD6573" w:rsidRDefault="00E64E0A">
      <w:pPr>
        <w:pStyle w:val="ListParagraph"/>
        <w:numPr>
          <w:ilvl w:val="0"/>
          <w:numId w:val="20"/>
        </w:numPr>
        <w:rPr>
          <w:rFonts w:ascii="Arial" w:hAnsi="Arial"/>
        </w:rPr>
      </w:pPr>
      <w:r>
        <w:rPr>
          <w:rFonts w:ascii="Arial" w:hAnsi="Arial"/>
        </w:rPr>
        <w:t>Contribute as a member of the senior management team at national office in the development and implementation of the Party’s organisational strategy and in the coordination and direction of the national party staff.</w:t>
      </w:r>
    </w:p>
    <w:p w:rsidR="00FD6573" w:rsidRDefault="00FD6573">
      <w:pPr>
        <w:rPr>
          <w:rFonts w:ascii="Arial" w:hAnsi="Arial"/>
          <w:b/>
          <w:sz w:val="28"/>
        </w:rPr>
      </w:pPr>
    </w:p>
    <w:p w:rsidR="00FD6573" w:rsidRDefault="00E64E0A">
      <w:pPr>
        <w:rPr>
          <w:rFonts w:ascii="Arial" w:hAnsi="Arial"/>
          <w:b/>
          <w:sz w:val="28"/>
        </w:rPr>
      </w:pPr>
      <w:r>
        <w:rPr>
          <w:rFonts w:ascii="Arial" w:hAnsi="Arial"/>
          <w:b/>
          <w:sz w:val="28"/>
        </w:rPr>
        <w:t>Relationship building</w:t>
      </w:r>
    </w:p>
    <w:p w:rsidR="00FD6573" w:rsidRDefault="00FD6573">
      <w:pPr>
        <w:pStyle w:val="ListParagraph"/>
        <w:spacing w:line="259" w:lineRule="auto"/>
        <w:ind w:left="360"/>
        <w:rPr>
          <w:rFonts w:ascii="Arial" w:hAnsi="Arial"/>
        </w:rPr>
      </w:pPr>
    </w:p>
    <w:p w:rsidR="00FD6573" w:rsidRDefault="00E64E0A">
      <w:pPr>
        <w:pStyle w:val="ListParagraph"/>
        <w:numPr>
          <w:ilvl w:val="0"/>
          <w:numId w:val="20"/>
        </w:numPr>
        <w:spacing w:line="259" w:lineRule="auto"/>
        <w:rPr>
          <w:rFonts w:ascii="Arial" w:hAnsi="Arial"/>
          <w:b/>
          <w:sz w:val="28"/>
        </w:rPr>
      </w:pPr>
      <w:r>
        <w:rPr>
          <w:rFonts w:ascii="Arial" w:hAnsi="Arial"/>
        </w:rPr>
        <w:t>Build and maintain effective working relationships with the offices of the Party’s elected and appointed politicians and staff in the House of Commons and House of Lords.</w:t>
      </w:r>
    </w:p>
    <w:p w:rsidR="00FD6573" w:rsidRDefault="00FD6573">
      <w:pPr>
        <w:pStyle w:val="ListParagraph"/>
        <w:spacing w:line="259" w:lineRule="auto"/>
        <w:rPr>
          <w:rFonts w:ascii="Arial" w:hAnsi="Arial"/>
          <w:b/>
          <w:sz w:val="28"/>
        </w:rPr>
      </w:pPr>
    </w:p>
    <w:p w:rsidR="00FD6573" w:rsidRDefault="00E64E0A">
      <w:pPr>
        <w:pStyle w:val="ListParagraph"/>
        <w:numPr>
          <w:ilvl w:val="0"/>
          <w:numId w:val="20"/>
        </w:numPr>
        <w:spacing w:line="259" w:lineRule="auto"/>
        <w:rPr>
          <w:rFonts w:ascii="Arial" w:hAnsi="Arial"/>
          <w:b/>
          <w:sz w:val="28"/>
        </w:rPr>
      </w:pPr>
      <w:r>
        <w:rPr>
          <w:rFonts w:ascii="Arial" w:hAnsi="Arial"/>
        </w:rPr>
        <w:t>Support the work of other staff in the national office and the Party’s regional support network.</w:t>
      </w:r>
    </w:p>
    <w:p w:rsidR="00FD6573" w:rsidRDefault="00FD6573">
      <w:pPr>
        <w:pStyle w:val="ListParagraph"/>
        <w:rPr>
          <w:rFonts w:ascii="Arial" w:hAnsi="Arial"/>
        </w:rPr>
      </w:pPr>
    </w:p>
    <w:p w:rsidR="00FD6573" w:rsidRDefault="00E64E0A">
      <w:pPr>
        <w:pStyle w:val="ListParagraph"/>
        <w:numPr>
          <w:ilvl w:val="0"/>
          <w:numId w:val="20"/>
        </w:numPr>
        <w:spacing w:line="259" w:lineRule="auto"/>
        <w:rPr>
          <w:rFonts w:ascii="Arial" w:hAnsi="Arial"/>
          <w:b/>
          <w:sz w:val="28"/>
        </w:rPr>
      </w:pPr>
      <w:r>
        <w:rPr>
          <w:rFonts w:ascii="Arial" w:hAnsi="Arial"/>
        </w:rPr>
        <w:t>Build and maintain relationships with the key local and regional party Treasurers.</w:t>
      </w:r>
    </w:p>
    <w:p w:rsidR="00FD6573" w:rsidRDefault="00FD6573">
      <w:pPr>
        <w:pStyle w:val="ListParagraph"/>
        <w:rPr>
          <w:rFonts w:ascii="Arial" w:hAnsi="Arial"/>
        </w:rPr>
      </w:pPr>
    </w:p>
    <w:p w:rsidR="00FD6573" w:rsidRDefault="00E64E0A">
      <w:pPr>
        <w:pStyle w:val="ListParagraph"/>
        <w:numPr>
          <w:ilvl w:val="0"/>
          <w:numId w:val="20"/>
        </w:numPr>
        <w:spacing w:line="259" w:lineRule="auto"/>
        <w:rPr>
          <w:rFonts w:ascii="Arial" w:hAnsi="Arial"/>
          <w:b/>
          <w:sz w:val="28"/>
        </w:rPr>
      </w:pPr>
      <w:r>
        <w:rPr>
          <w:rFonts w:ascii="Arial" w:hAnsi="Arial"/>
        </w:rPr>
        <w:t>Maintaining the relationship with the external suppliers/bodies including the banks, the auditors, HMRC and the Electoral Commission.</w:t>
      </w:r>
    </w:p>
    <w:p w:rsidR="00FD6573" w:rsidRDefault="00FD6573">
      <w:pPr>
        <w:rPr>
          <w:rFonts w:ascii="Arial" w:hAnsi="Arial"/>
          <w:b/>
          <w:sz w:val="28"/>
        </w:rPr>
      </w:pPr>
    </w:p>
    <w:p w:rsidR="00FD6573" w:rsidRDefault="00E64E0A">
      <w:pPr>
        <w:rPr>
          <w:rFonts w:ascii="Arial" w:hAnsi="Arial"/>
          <w:b/>
          <w:sz w:val="28"/>
        </w:rPr>
      </w:pPr>
      <w:r>
        <w:rPr>
          <w:rFonts w:ascii="Arial" w:hAnsi="Arial"/>
          <w:b/>
          <w:sz w:val="28"/>
        </w:rPr>
        <w:t>Elections</w:t>
      </w:r>
    </w:p>
    <w:p w:rsidR="00FD6573" w:rsidRDefault="00FD6573">
      <w:pPr>
        <w:rPr>
          <w:rFonts w:ascii="Arial" w:hAnsi="Arial"/>
          <w:b/>
          <w:sz w:val="28"/>
        </w:rPr>
      </w:pPr>
    </w:p>
    <w:p w:rsidR="00FD6573" w:rsidRDefault="00E64E0A">
      <w:pPr>
        <w:pStyle w:val="ListParagraph"/>
        <w:numPr>
          <w:ilvl w:val="0"/>
          <w:numId w:val="20"/>
        </w:numPr>
        <w:spacing w:line="259" w:lineRule="auto"/>
        <w:rPr>
          <w:rFonts w:ascii="Arial" w:hAnsi="Arial"/>
        </w:rPr>
      </w:pPr>
      <w:r>
        <w:rPr>
          <w:rFonts w:ascii="Arial" w:hAnsi="Arial"/>
        </w:rPr>
        <w:t>Manage and understand the financial requirements of local and regional parties and key constituency campaigns.</w:t>
      </w:r>
    </w:p>
    <w:p w:rsidR="00FD6573" w:rsidRDefault="00FD6573">
      <w:pPr>
        <w:pStyle w:val="ListParagraph"/>
        <w:spacing w:line="259" w:lineRule="auto"/>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Work with the CEO and Finance Co-ordinator in compiling the election budget and monitoring spend against budget.</w:t>
      </w:r>
    </w:p>
    <w:p w:rsidR="00FD6573" w:rsidRDefault="00FD6573">
      <w:pPr>
        <w:pStyle w:val="ListParagraph"/>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 xml:space="preserve">Ensure that all processes for election spend are PPERA compliant.  </w:t>
      </w:r>
    </w:p>
    <w:p w:rsidR="00FD6573" w:rsidRDefault="00FD6573">
      <w:pPr>
        <w:pStyle w:val="ListParagraph"/>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Oversee the provision of compliance information to local and regional parties for all election income and expenditure.</w:t>
      </w:r>
    </w:p>
    <w:p w:rsidR="00FD6573" w:rsidRDefault="00FD6573">
      <w:pPr>
        <w:rPr>
          <w:rFonts w:ascii="Arial" w:hAnsi="Arial"/>
          <w:b/>
          <w:sz w:val="28"/>
        </w:rPr>
      </w:pPr>
    </w:p>
    <w:p w:rsidR="00FD6573" w:rsidRDefault="00E64E0A">
      <w:pPr>
        <w:rPr>
          <w:rFonts w:ascii="Arial" w:hAnsi="Arial"/>
          <w:b/>
          <w:sz w:val="28"/>
        </w:rPr>
      </w:pPr>
      <w:r>
        <w:rPr>
          <w:rFonts w:ascii="Arial" w:hAnsi="Arial"/>
          <w:b/>
          <w:sz w:val="28"/>
        </w:rPr>
        <w:t>Reporting</w:t>
      </w:r>
    </w:p>
    <w:p w:rsidR="00FD6573" w:rsidRDefault="00FD6573">
      <w:pPr>
        <w:spacing w:line="259" w:lineRule="auto"/>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Ensure the provision of timely and accurate financial information and analysis to assist in key decision making by the Executive.</w:t>
      </w:r>
    </w:p>
    <w:p w:rsidR="00FD6573" w:rsidRDefault="00FD6573">
      <w:pPr>
        <w:pStyle w:val="ListParagraph"/>
        <w:spacing w:line="259" w:lineRule="auto"/>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 xml:space="preserve">Oversee the preparation of monthly management accounts which include forecasting, reforecasting and cash flow forecasting. </w:t>
      </w:r>
    </w:p>
    <w:p w:rsidR="00FD6573" w:rsidRDefault="00FD6573">
      <w:pPr>
        <w:pStyle w:val="ListParagraph"/>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Lead on the preparation of the annual budgets.</w:t>
      </w:r>
    </w:p>
    <w:p w:rsidR="00FD6573" w:rsidRDefault="00FD6573">
      <w:pPr>
        <w:pStyle w:val="ListParagraph"/>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Delivery of the Party’s annual statutory Report and Accounts, including oversight of the audit process and acting as the lead contact with the auditors.</w:t>
      </w:r>
    </w:p>
    <w:p w:rsidR="00FD6573" w:rsidRDefault="00FD6573">
      <w:pPr>
        <w:pStyle w:val="ListParagraph"/>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Oversee delivery of all reporting required by the PPERA (Political Parties Elections and Referendum Act) and other relevant act governing this area of work.</w:t>
      </w:r>
    </w:p>
    <w:p w:rsidR="00FD6573" w:rsidRDefault="00FD6573">
      <w:pPr>
        <w:pStyle w:val="ListParagraph"/>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t xml:space="preserve">Submit reports as required to </w:t>
      </w:r>
      <w:proofErr w:type="spellStart"/>
      <w:r>
        <w:rPr>
          <w:rFonts w:ascii="Arial" w:hAnsi="Arial"/>
        </w:rPr>
        <w:t>GPEx</w:t>
      </w:r>
      <w:proofErr w:type="spellEnd"/>
      <w:r>
        <w:rPr>
          <w:rFonts w:ascii="Arial" w:hAnsi="Arial"/>
        </w:rPr>
        <w:t>, AFCOM and other key governance bodies.</w:t>
      </w:r>
    </w:p>
    <w:p w:rsidR="00FD6573" w:rsidRDefault="00FD6573">
      <w:pPr>
        <w:rPr>
          <w:rFonts w:ascii="Arial" w:hAnsi="Arial"/>
          <w:b/>
          <w:sz w:val="28"/>
        </w:rPr>
      </w:pPr>
    </w:p>
    <w:p w:rsidR="00FD6573" w:rsidRDefault="00E64E0A">
      <w:pPr>
        <w:rPr>
          <w:rFonts w:ascii="Arial" w:hAnsi="Arial"/>
        </w:rPr>
      </w:pPr>
      <w:r>
        <w:rPr>
          <w:rFonts w:ascii="Arial" w:hAnsi="Arial"/>
        </w:rPr>
        <w:t>Other</w:t>
      </w:r>
    </w:p>
    <w:p w:rsidR="00FD6573" w:rsidRDefault="00FD6573">
      <w:pPr>
        <w:rPr>
          <w:rFonts w:ascii="Arial" w:hAnsi="Arial"/>
        </w:rPr>
      </w:pPr>
    </w:p>
    <w:p w:rsidR="00FD6573" w:rsidRDefault="00E64E0A">
      <w:pPr>
        <w:pStyle w:val="ListParagraph"/>
        <w:numPr>
          <w:ilvl w:val="0"/>
          <w:numId w:val="20"/>
        </w:numPr>
        <w:spacing w:line="259" w:lineRule="auto"/>
        <w:rPr>
          <w:rFonts w:ascii="Arial" w:hAnsi="Arial"/>
        </w:rPr>
      </w:pPr>
      <w:r>
        <w:rPr>
          <w:rFonts w:ascii="Arial" w:hAnsi="Arial"/>
        </w:rPr>
        <w:lastRenderedPageBreak/>
        <w:t>The above list of responsibilities is not exhaustive and the post holder may be required to undertake other responsibilities and training as requested by their line manager, appropriate to their grade.</w:t>
      </w:r>
    </w:p>
    <w:p w:rsidR="00FD6573" w:rsidRDefault="00FD6573">
      <w:pPr>
        <w:rPr>
          <w:rFonts w:ascii="Arial" w:hAnsi="Arial"/>
          <w:b/>
          <w:sz w:val="28"/>
        </w:rPr>
      </w:pPr>
    </w:p>
    <w:p w:rsidR="00FD6573" w:rsidRDefault="00E64E0A">
      <w:pPr>
        <w:rPr>
          <w:rFonts w:ascii="Arial" w:hAnsi="Arial"/>
        </w:rPr>
      </w:pPr>
      <w:r>
        <w:rPr>
          <w:rFonts w:ascii="Arial" w:hAnsi="Arial"/>
        </w:rPr>
        <w:br w:type="page"/>
      </w:r>
    </w:p>
    <w:p w:rsidR="00FD6573" w:rsidRDefault="00E64E0A">
      <w:pPr>
        <w:rPr>
          <w:rFonts w:ascii="Arial" w:hAnsi="Arial"/>
          <w:b/>
          <w:sz w:val="28"/>
        </w:rPr>
      </w:pPr>
      <w:r>
        <w:rPr>
          <w:rFonts w:ascii="Arial" w:hAnsi="Arial"/>
          <w:b/>
          <w:sz w:val="28"/>
        </w:rPr>
        <w:lastRenderedPageBreak/>
        <w:t xml:space="preserve">General points applicable to all Green Party jobs: </w:t>
      </w:r>
    </w:p>
    <w:p w:rsidR="00FD6573" w:rsidRDefault="00FD6573">
      <w:pPr>
        <w:rPr>
          <w:rFonts w:ascii="Arial" w:hAnsi="Arial"/>
        </w:rPr>
      </w:pPr>
    </w:p>
    <w:p w:rsidR="00FD6573" w:rsidRDefault="00E64E0A">
      <w:pPr>
        <w:pStyle w:val="ListParagraph"/>
        <w:numPr>
          <w:ilvl w:val="0"/>
          <w:numId w:val="3"/>
        </w:numPr>
        <w:ind w:left="360"/>
        <w:rPr>
          <w:rFonts w:ascii="Arial" w:hAnsi="Arial"/>
        </w:rPr>
      </w:pPr>
      <w:r>
        <w:rPr>
          <w:rFonts w:ascii="Arial" w:hAnsi="Arial"/>
        </w:rPr>
        <w:t>The Green Party strives to be an Equal Opportunities employer and requires its employees to carry out their work in accordance with its polices on equality of opportunity in relation to employees and volunteers, in promotion of the party’s policies and access to the Party’s services.</w:t>
      </w:r>
    </w:p>
    <w:p w:rsidR="00FD6573" w:rsidRDefault="00FD6573">
      <w:pPr>
        <w:pStyle w:val="ListParagraph"/>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Green Party staff are required to abide by any policies in place to ensure, for example, health and safety at work, data protection, etc.</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The Green Party has a democratic structure with annual elections. Employees need to be aware that the organisational priorities which determine their work priorities are decisions of the Executive and may be subject to change as an Executive changes.</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Green Party staff may be required to attend Green Party Executive and other meetings and conferences, so long as at least two weeks' notice is given and this does not conflict with leave already agreed. These meetings may take place out of office hours, in which case time off in lieu will be awarded.</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Green Party staff are assigned goals, work plans, guidelines and priorities by their line managers as part of the annual planning and appraisal system, but are expected to show initiative within this framework in managing their workload to meet the overall goals of the party.</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Green Party staff may, from time to time, be required to provide written or oral reports to the Executive.</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Green Party staff should be open to developmental needs which may arise and work with their line manager to address these needs through training or other routes.</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Green Party staff are expected to identify and make recommendations to the Head of Office on improving the systems within the office.</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Green Party staff are expected to participate fully in the Party’s teamwork ethos, attend staff meetings, share team duties and responsibilities and develop their work in co-operation with other colleagues.</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Green Party staff are expected to promote and develop the role of volunteer staff within their area of responsibility in liaison with the Head of Office and in accordance with the current policy on the management of volunteers.</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 xml:space="preserve">Whilst every endeavour has been made to outline all the duties and responsibilities of the post, a document such as this does not permit every item to be specified in detail. Broad headings may therefore have been used, in which case all the usual associated routines and duties are naturally included in the job description. Green Party staff are expected to undertake any other reasonable tasks as requested by the Executive via the Head of Office or relevant </w:t>
      </w:r>
      <w:proofErr w:type="spellStart"/>
      <w:r>
        <w:rPr>
          <w:rFonts w:ascii="Arial" w:hAnsi="Arial"/>
        </w:rPr>
        <w:t>GPEx</w:t>
      </w:r>
      <w:proofErr w:type="spellEnd"/>
      <w:r>
        <w:rPr>
          <w:rFonts w:ascii="Arial" w:hAnsi="Arial"/>
        </w:rPr>
        <w:t xml:space="preserve"> Co-ordinator.</w:t>
      </w:r>
    </w:p>
    <w:p w:rsidR="00FD6573" w:rsidRDefault="00FD6573">
      <w:pPr>
        <w:ind w:left="-360"/>
        <w:rPr>
          <w:rFonts w:ascii="Arial" w:hAnsi="Arial"/>
        </w:rPr>
      </w:pPr>
    </w:p>
    <w:p w:rsidR="00FD6573" w:rsidRDefault="00E64E0A">
      <w:pPr>
        <w:pStyle w:val="ListParagraph"/>
        <w:numPr>
          <w:ilvl w:val="0"/>
          <w:numId w:val="3"/>
        </w:numPr>
        <w:ind w:left="360"/>
        <w:rPr>
          <w:rFonts w:ascii="Arial" w:hAnsi="Arial"/>
        </w:rPr>
      </w:pPr>
      <w:r>
        <w:rPr>
          <w:rFonts w:ascii="Arial" w:hAnsi="Arial"/>
        </w:rPr>
        <w:t>This job description may be periodically reviewed in consultation with the post holder.</w:t>
      </w:r>
    </w:p>
    <w:p w:rsidR="00FD6573" w:rsidRDefault="00FD6573">
      <w:pPr>
        <w:rPr>
          <w:rFonts w:ascii="Arial" w:hAnsi="Arial"/>
        </w:rPr>
      </w:pPr>
    </w:p>
    <w:p w:rsidR="00FD6573" w:rsidRDefault="00FD6573">
      <w:pPr>
        <w:rPr>
          <w:rFonts w:ascii="Arial" w:hAnsi="Arial"/>
        </w:rPr>
      </w:pPr>
    </w:p>
    <w:p w:rsidR="00FD6573" w:rsidRDefault="00E64E0A">
      <w:pPr>
        <w:rPr>
          <w:rFonts w:ascii="Arial" w:hAnsi="Arial"/>
          <w:b/>
          <w:sz w:val="28"/>
        </w:rPr>
      </w:pPr>
      <w:r>
        <w:rPr>
          <w:rFonts w:ascii="Arial" w:hAnsi="Arial"/>
          <w:b/>
          <w:sz w:val="28"/>
        </w:rPr>
        <w:br w:type="page"/>
      </w:r>
    </w:p>
    <w:p w:rsidR="00FD6573" w:rsidRDefault="00E64E0A">
      <w:pPr>
        <w:rPr>
          <w:rFonts w:ascii="Arial" w:hAnsi="Arial"/>
          <w:b/>
          <w:sz w:val="28"/>
        </w:rPr>
      </w:pPr>
      <w:r>
        <w:rPr>
          <w:rFonts w:ascii="Arial" w:hAnsi="Arial"/>
          <w:b/>
          <w:sz w:val="28"/>
        </w:rPr>
        <w:lastRenderedPageBreak/>
        <w:t>Person specification for Head of Finance role</w:t>
      </w:r>
    </w:p>
    <w:p w:rsidR="00FD6573" w:rsidRDefault="00FD6573">
      <w:pPr>
        <w:rPr>
          <w:rFonts w:ascii="Arial" w:hAnsi="Arial"/>
        </w:rPr>
      </w:pPr>
    </w:p>
    <w:tbl>
      <w:tblPr>
        <w:tblStyle w:val="TableGrid"/>
        <w:tblW w:w="0" w:type="auto"/>
        <w:tblLook w:val="04A0" w:firstRow="1" w:lastRow="0" w:firstColumn="1" w:lastColumn="0" w:noHBand="0" w:noVBand="1"/>
      </w:tblPr>
      <w:tblGrid>
        <w:gridCol w:w="1980"/>
        <w:gridCol w:w="5432"/>
        <w:gridCol w:w="1604"/>
      </w:tblGrid>
      <w:tr w:rsidR="00FD6573">
        <w:tc>
          <w:tcPr>
            <w:tcW w:w="1980" w:type="dxa"/>
          </w:tcPr>
          <w:p w:rsidR="00FD6573" w:rsidRDefault="00FD6573">
            <w:pPr>
              <w:rPr>
                <w:rFonts w:ascii="Arial" w:hAnsi="Arial"/>
                <w:b/>
              </w:rPr>
            </w:pPr>
          </w:p>
        </w:tc>
        <w:tc>
          <w:tcPr>
            <w:tcW w:w="5432" w:type="dxa"/>
          </w:tcPr>
          <w:p w:rsidR="00FD6573" w:rsidRDefault="00E64E0A">
            <w:pPr>
              <w:rPr>
                <w:rFonts w:ascii="Arial" w:hAnsi="Arial"/>
                <w:b/>
              </w:rPr>
            </w:pPr>
            <w:r>
              <w:rPr>
                <w:rFonts w:ascii="Arial" w:hAnsi="Arial"/>
                <w:b/>
              </w:rPr>
              <w:t>Attribute</w:t>
            </w:r>
          </w:p>
        </w:tc>
        <w:tc>
          <w:tcPr>
            <w:tcW w:w="1604" w:type="dxa"/>
          </w:tcPr>
          <w:p w:rsidR="00FD6573" w:rsidRDefault="00E64E0A">
            <w:pPr>
              <w:rPr>
                <w:rFonts w:ascii="Arial" w:hAnsi="Arial"/>
                <w:b/>
              </w:rPr>
            </w:pPr>
            <w:r>
              <w:rPr>
                <w:rFonts w:ascii="Arial" w:hAnsi="Arial"/>
                <w:b/>
              </w:rPr>
              <w:t>Essential / Desirable</w:t>
            </w:r>
          </w:p>
        </w:tc>
      </w:tr>
      <w:tr w:rsidR="00FD6573">
        <w:tc>
          <w:tcPr>
            <w:tcW w:w="1980" w:type="dxa"/>
          </w:tcPr>
          <w:p w:rsidR="00FD6573" w:rsidRDefault="00E64E0A">
            <w:pPr>
              <w:rPr>
                <w:rFonts w:ascii="Arial" w:hAnsi="Arial"/>
                <w:b/>
              </w:rPr>
            </w:pPr>
            <w:r>
              <w:rPr>
                <w:rFonts w:ascii="Arial" w:hAnsi="Arial"/>
                <w:b/>
              </w:rPr>
              <w:t>Experience</w:t>
            </w:r>
          </w:p>
        </w:tc>
        <w:tc>
          <w:tcPr>
            <w:tcW w:w="5432" w:type="dxa"/>
          </w:tcPr>
          <w:p w:rsidR="0062335C" w:rsidRPr="0062335C" w:rsidRDefault="00E64E0A" w:rsidP="004B3C2A">
            <w:pPr>
              <w:pStyle w:val="TableText"/>
              <w:numPr>
                <w:ilvl w:val="0"/>
                <w:numId w:val="12"/>
              </w:numPr>
              <w:rPr>
                <w:sz w:val="24"/>
              </w:rPr>
            </w:pPr>
            <w:r w:rsidRPr="0062335C">
              <w:rPr>
                <w:sz w:val="24"/>
              </w:rPr>
              <w:t>At least 5 years’ experience in managing finance for an organisation in a senior management role.</w:t>
            </w:r>
            <w:r w:rsidRPr="0062335C">
              <w:rPr>
                <w:color w:val="000000"/>
                <w:sz w:val="24"/>
              </w:rPr>
              <w:t xml:space="preserve"> </w:t>
            </w:r>
          </w:p>
          <w:p w:rsidR="00FD6573" w:rsidRPr="0062335C" w:rsidRDefault="00E64E0A" w:rsidP="004B3C2A">
            <w:pPr>
              <w:pStyle w:val="TableText"/>
              <w:numPr>
                <w:ilvl w:val="0"/>
                <w:numId w:val="12"/>
              </w:numPr>
              <w:rPr>
                <w:sz w:val="24"/>
              </w:rPr>
            </w:pPr>
            <w:r w:rsidRPr="0062335C">
              <w:rPr>
                <w:sz w:val="24"/>
              </w:rPr>
              <w:t>At least 3-5years’ team management and staff development experience</w:t>
            </w:r>
          </w:p>
          <w:p w:rsidR="00FD6573" w:rsidRDefault="00E64E0A">
            <w:pPr>
              <w:pStyle w:val="TableText"/>
              <w:numPr>
                <w:ilvl w:val="0"/>
                <w:numId w:val="12"/>
              </w:numPr>
              <w:rPr>
                <w:sz w:val="24"/>
              </w:rPr>
            </w:pPr>
            <w:r>
              <w:rPr>
                <w:sz w:val="24"/>
              </w:rPr>
              <w:t>Experience of working in a complex multi income stream SME environment</w:t>
            </w:r>
          </w:p>
          <w:p w:rsidR="00FD6573" w:rsidRDefault="00E64E0A">
            <w:pPr>
              <w:pStyle w:val="TableText"/>
              <w:numPr>
                <w:ilvl w:val="0"/>
                <w:numId w:val="12"/>
              </w:numPr>
              <w:rPr>
                <w:sz w:val="24"/>
              </w:rPr>
            </w:pPr>
            <w:r>
              <w:rPr>
                <w:sz w:val="24"/>
              </w:rPr>
              <w:t>Experience of working in a strongly regulated environment</w:t>
            </w:r>
          </w:p>
          <w:p w:rsidR="00FD6573" w:rsidRDefault="00E64E0A">
            <w:pPr>
              <w:pStyle w:val="TableText"/>
              <w:numPr>
                <w:ilvl w:val="0"/>
                <w:numId w:val="12"/>
              </w:numPr>
              <w:rPr>
                <w:sz w:val="24"/>
              </w:rPr>
            </w:pPr>
            <w:r>
              <w:rPr>
                <w:sz w:val="24"/>
              </w:rPr>
              <w:t xml:space="preserve">Experience of managing, setting and monitoring budgets </w:t>
            </w:r>
          </w:p>
          <w:p w:rsidR="00FD6573" w:rsidRDefault="00E64E0A">
            <w:pPr>
              <w:pStyle w:val="TableText"/>
              <w:numPr>
                <w:ilvl w:val="0"/>
                <w:numId w:val="12"/>
              </w:numPr>
              <w:rPr>
                <w:sz w:val="24"/>
              </w:rPr>
            </w:pPr>
            <w:r>
              <w:rPr>
                <w:sz w:val="24"/>
              </w:rPr>
              <w:t>Experience of developing and using management information</w:t>
            </w:r>
          </w:p>
          <w:p w:rsidR="00FD6573" w:rsidRDefault="00E64E0A">
            <w:pPr>
              <w:pStyle w:val="TableText"/>
              <w:numPr>
                <w:ilvl w:val="0"/>
                <w:numId w:val="12"/>
              </w:numPr>
            </w:pPr>
            <w:r>
              <w:rPr>
                <w:sz w:val="24"/>
              </w:rPr>
              <w:t>Experience of financial accounting software packages and contact management databases</w:t>
            </w:r>
          </w:p>
          <w:p w:rsidR="00FD6573" w:rsidRDefault="00E64E0A">
            <w:pPr>
              <w:pStyle w:val="TableText"/>
              <w:numPr>
                <w:ilvl w:val="0"/>
                <w:numId w:val="12"/>
              </w:numPr>
            </w:pPr>
            <w:r>
              <w:t>Experience of improving business processes</w:t>
            </w:r>
          </w:p>
          <w:p w:rsidR="00FD6573" w:rsidRDefault="00E64E0A">
            <w:pPr>
              <w:pStyle w:val="TableText"/>
              <w:numPr>
                <w:ilvl w:val="0"/>
                <w:numId w:val="12"/>
              </w:numPr>
            </w:pPr>
            <w:r>
              <w:t>Experience of developing and implementing financial policies</w:t>
            </w:r>
          </w:p>
        </w:tc>
        <w:tc>
          <w:tcPr>
            <w:tcW w:w="1604" w:type="dxa"/>
          </w:tcPr>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Desirable</w:t>
            </w:r>
          </w:p>
        </w:tc>
      </w:tr>
      <w:tr w:rsidR="00FD6573">
        <w:tc>
          <w:tcPr>
            <w:tcW w:w="1980" w:type="dxa"/>
          </w:tcPr>
          <w:p w:rsidR="00FD6573" w:rsidRDefault="00E64E0A">
            <w:pPr>
              <w:rPr>
                <w:rFonts w:ascii="Arial" w:hAnsi="Arial"/>
                <w:b/>
              </w:rPr>
            </w:pPr>
            <w:r>
              <w:rPr>
                <w:rFonts w:ascii="Arial" w:hAnsi="Arial"/>
                <w:b/>
              </w:rPr>
              <w:t>Skills / Abilities</w:t>
            </w:r>
          </w:p>
        </w:tc>
        <w:tc>
          <w:tcPr>
            <w:tcW w:w="5432" w:type="dxa"/>
          </w:tcPr>
          <w:p w:rsidR="00FD6573" w:rsidRDefault="00E64E0A">
            <w:pPr>
              <w:pStyle w:val="TableText"/>
              <w:numPr>
                <w:ilvl w:val="0"/>
                <w:numId w:val="12"/>
              </w:numPr>
              <w:rPr>
                <w:sz w:val="24"/>
              </w:rPr>
            </w:pPr>
            <w:r>
              <w:rPr>
                <w:sz w:val="24"/>
              </w:rPr>
              <w:t>Excellent IT skills with advance excel</w:t>
            </w:r>
          </w:p>
          <w:p w:rsidR="00FD6573" w:rsidRDefault="00E64E0A">
            <w:pPr>
              <w:pStyle w:val="TableText"/>
              <w:numPr>
                <w:ilvl w:val="0"/>
                <w:numId w:val="12"/>
              </w:numPr>
              <w:rPr>
                <w:sz w:val="24"/>
              </w:rPr>
            </w:pPr>
            <w:r>
              <w:rPr>
                <w:sz w:val="24"/>
              </w:rPr>
              <w:t xml:space="preserve">Financial modelling </w:t>
            </w:r>
          </w:p>
          <w:p w:rsidR="00FD6573" w:rsidRDefault="00E64E0A">
            <w:pPr>
              <w:pStyle w:val="TableText"/>
              <w:numPr>
                <w:ilvl w:val="0"/>
                <w:numId w:val="12"/>
              </w:numPr>
              <w:rPr>
                <w:sz w:val="24"/>
              </w:rPr>
            </w:pPr>
            <w:r>
              <w:rPr>
                <w:sz w:val="24"/>
              </w:rPr>
              <w:t>Ability to interpret, analyse and communicate financial information at an advanced level.</w:t>
            </w:r>
          </w:p>
          <w:p w:rsidR="00FD6573" w:rsidRDefault="00E64E0A">
            <w:pPr>
              <w:pStyle w:val="TableText"/>
              <w:numPr>
                <w:ilvl w:val="0"/>
                <w:numId w:val="12"/>
              </w:numPr>
              <w:rPr>
                <w:sz w:val="24"/>
              </w:rPr>
            </w:pPr>
            <w:r>
              <w:rPr>
                <w:sz w:val="24"/>
              </w:rPr>
              <w:t>A high level of skill in dealing with technical accounting issues, tax, VAT and payroll.</w:t>
            </w:r>
          </w:p>
          <w:p w:rsidR="00FD6573" w:rsidRDefault="00E64E0A">
            <w:pPr>
              <w:pStyle w:val="TableText"/>
              <w:numPr>
                <w:ilvl w:val="0"/>
                <w:numId w:val="12"/>
              </w:numPr>
              <w:rPr>
                <w:sz w:val="24"/>
              </w:rPr>
            </w:pPr>
            <w:r>
              <w:rPr>
                <w:sz w:val="24"/>
              </w:rPr>
              <w:t>Excellent communication skills both written and verbal</w:t>
            </w:r>
          </w:p>
          <w:p w:rsidR="00FD6573" w:rsidRDefault="00E64E0A">
            <w:pPr>
              <w:pStyle w:val="TableText"/>
              <w:numPr>
                <w:ilvl w:val="0"/>
                <w:numId w:val="12"/>
              </w:numPr>
              <w:rPr>
                <w:sz w:val="24"/>
              </w:rPr>
            </w:pPr>
            <w:r>
              <w:rPr>
                <w:sz w:val="24"/>
              </w:rPr>
              <w:t xml:space="preserve">Ability to build collaborative working relationships </w:t>
            </w:r>
          </w:p>
          <w:p w:rsidR="00FD6573" w:rsidRDefault="00E64E0A">
            <w:pPr>
              <w:pStyle w:val="TableText"/>
              <w:numPr>
                <w:ilvl w:val="0"/>
                <w:numId w:val="12"/>
              </w:numPr>
              <w:rPr>
                <w:sz w:val="24"/>
              </w:rPr>
            </w:pPr>
            <w:r>
              <w:rPr>
                <w:sz w:val="24"/>
              </w:rPr>
              <w:t>Ability to be hands on and strategic</w:t>
            </w:r>
          </w:p>
          <w:p w:rsidR="00FD6573" w:rsidRDefault="00E64E0A">
            <w:pPr>
              <w:pStyle w:val="TableText"/>
              <w:numPr>
                <w:ilvl w:val="0"/>
                <w:numId w:val="12"/>
              </w:numPr>
              <w:rPr>
                <w:sz w:val="24"/>
              </w:rPr>
            </w:pPr>
            <w:r>
              <w:rPr>
                <w:sz w:val="24"/>
              </w:rPr>
              <w:t>Excellent attention to detail</w:t>
            </w:r>
          </w:p>
          <w:p w:rsidR="00FD6573" w:rsidRDefault="00E64E0A">
            <w:pPr>
              <w:pStyle w:val="TableText"/>
              <w:numPr>
                <w:ilvl w:val="0"/>
                <w:numId w:val="12"/>
              </w:numPr>
              <w:rPr>
                <w:sz w:val="24"/>
              </w:rPr>
            </w:pPr>
            <w:r>
              <w:rPr>
                <w:sz w:val="24"/>
              </w:rPr>
              <w:t>Proven Diligence in roles undertaken</w:t>
            </w:r>
          </w:p>
        </w:tc>
        <w:tc>
          <w:tcPr>
            <w:tcW w:w="1604" w:type="dxa"/>
          </w:tcPr>
          <w:p w:rsidR="00FD6573" w:rsidRDefault="00FD6573">
            <w:pPr>
              <w:rPr>
                <w:rFonts w:ascii="Arial" w:hAnsi="Arial"/>
              </w:rPr>
            </w:pP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E64E0A">
            <w:pPr>
              <w:rPr>
                <w:rFonts w:ascii="Arial" w:hAnsi="Arial"/>
              </w:rPr>
            </w:pPr>
            <w:r>
              <w:rPr>
                <w:rFonts w:ascii="Arial" w:hAnsi="Arial"/>
              </w:rPr>
              <w:t>Desirable</w:t>
            </w: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E64E0A">
            <w:pPr>
              <w:rPr>
                <w:rFonts w:ascii="Arial" w:hAnsi="Arial"/>
              </w:rPr>
            </w:pPr>
            <w:r>
              <w:rPr>
                <w:rFonts w:ascii="Arial" w:hAnsi="Arial"/>
              </w:rPr>
              <w:t>Essential</w:t>
            </w:r>
          </w:p>
          <w:p w:rsidR="00FD6573" w:rsidRDefault="00E64E0A">
            <w:pPr>
              <w:rPr>
                <w:rFonts w:ascii="Arial" w:hAnsi="Arial"/>
              </w:rPr>
            </w:pPr>
            <w:r>
              <w:rPr>
                <w:rFonts w:ascii="Arial" w:hAnsi="Arial"/>
              </w:rPr>
              <w:t>Essential</w:t>
            </w:r>
          </w:p>
        </w:tc>
      </w:tr>
      <w:tr w:rsidR="00FD6573">
        <w:tc>
          <w:tcPr>
            <w:tcW w:w="1980" w:type="dxa"/>
          </w:tcPr>
          <w:p w:rsidR="00FD6573" w:rsidRDefault="00E64E0A">
            <w:pPr>
              <w:rPr>
                <w:rFonts w:ascii="Arial" w:hAnsi="Arial"/>
                <w:b/>
              </w:rPr>
            </w:pPr>
            <w:r>
              <w:rPr>
                <w:rFonts w:ascii="Arial" w:hAnsi="Arial"/>
                <w:b/>
              </w:rPr>
              <w:t>Knowledge</w:t>
            </w:r>
          </w:p>
        </w:tc>
        <w:tc>
          <w:tcPr>
            <w:tcW w:w="5432" w:type="dxa"/>
          </w:tcPr>
          <w:p w:rsidR="00FD6573" w:rsidRPr="0062335C" w:rsidRDefault="00E64E0A" w:rsidP="00123B92">
            <w:pPr>
              <w:pStyle w:val="TableText"/>
              <w:numPr>
                <w:ilvl w:val="0"/>
                <w:numId w:val="12"/>
              </w:numPr>
              <w:rPr>
                <w:b/>
                <w:sz w:val="24"/>
                <w:u w:val="single"/>
              </w:rPr>
            </w:pPr>
            <w:r w:rsidRPr="0062335C">
              <w:rPr>
                <w:sz w:val="24"/>
              </w:rPr>
              <w:t>Graduate with Diploma, BSc or BA, in mathematics or accounting</w:t>
            </w:r>
            <w:r w:rsidRPr="0062335C">
              <w:rPr>
                <w:color w:val="000000"/>
                <w:sz w:val="24"/>
              </w:rPr>
              <w:t xml:space="preserve"> </w:t>
            </w:r>
            <w:r w:rsidRPr="0062335C">
              <w:rPr>
                <w:sz w:val="24"/>
              </w:rPr>
              <w:t xml:space="preserve">ACCA/ ACA/CAB or strong </w:t>
            </w:r>
            <w:bookmarkStart w:id="0" w:name="_GoBack"/>
            <w:bookmarkEnd w:id="0"/>
          </w:p>
          <w:p w:rsidR="00FD6573" w:rsidRDefault="00E64E0A">
            <w:pPr>
              <w:pStyle w:val="TableText"/>
              <w:numPr>
                <w:ilvl w:val="0"/>
                <w:numId w:val="12"/>
              </w:numPr>
              <w:rPr>
                <w:sz w:val="24"/>
              </w:rPr>
            </w:pPr>
            <w:r>
              <w:rPr>
                <w:sz w:val="24"/>
              </w:rPr>
              <w:t>Applied knowledge of financial reporting standards especially FRS102</w:t>
            </w:r>
          </w:p>
          <w:p w:rsidR="00FD6573" w:rsidRDefault="00E64E0A">
            <w:pPr>
              <w:pStyle w:val="TableText"/>
              <w:numPr>
                <w:ilvl w:val="0"/>
                <w:numId w:val="12"/>
              </w:numPr>
              <w:rPr>
                <w:sz w:val="24"/>
              </w:rPr>
            </w:pPr>
            <w:r>
              <w:rPr>
                <w:sz w:val="24"/>
              </w:rPr>
              <w:t>Clear understanding of Financial Governance processes and controls.</w:t>
            </w:r>
          </w:p>
          <w:p w:rsidR="00FD6573" w:rsidRDefault="00E64E0A">
            <w:pPr>
              <w:pStyle w:val="TableText"/>
              <w:numPr>
                <w:ilvl w:val="0"/>
                <w:numId w:val="12"/>
              </w:numPr>
              <w:rPr>
                <w:sz w:val="24"/>
              </w:rPr>
            </w:pPr>
            <w:r>
              <w:t>Dedicated to accuracy and delivery of tasks in a timely manner.</w:t>
            </w:r>
          </w:p>
          <w:p w:rsidR="00FD6573" w:rsidRDefault="00E64E0A">
            <w:pPr>
              <w:pStyle w:val="TableText"/>
              <w:numPr>
                <w:ilvl w:val="0"/>
                <w:numId w:val="12"/>
              </w:numPr>
              <w:rPr>
                <w:sz w:val="24"/>
              </w:rPr>
            </w:pPr>
            <w:r>
              <w:rPr>
                <w:sz w:val="24"/>
              </w:rPr>
              <w:t xml:space="preserve">Understanding of Green Party organisation at </w:t>
            </w:r>
            <w:r>
              <w:rPr>
                <w:sz w:val="24"/>
              </w:rPr>
              <w:lastRenderedPageBreak/>
              <w:t>local, regional or national level</w:t>
            </w:r>
          </w:p>
        </w:tc>
        <w:tc>
          <w:tcPr>
            <w:tcW w:w="1604" w:type="dxa"/>
          </w:tcPr>
          <w:p w:rsidR="00FD6573" w:rsidRDefault="00E64E0A">
            <w:pPr>
              <w:rPr>
                <w:rFonts w:ascii="Arial" w:hAnsi="Arial"/>
              </w:rPr>
            </w:pPr>
            <w:r>
              <w:rPr>
                <w:rFonts w:ascii="Arial" w:hAnsi="Arial"/>
              </w:rPr>
              <w:lastRenderedPageBreak/>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E64E0A">
            <w:pPr>
              <w:rPr>
                <w:rFonts w:ascii="Arial" w:hAnsi="Arial"/>
              </w:rPr>
            </w:pPr>
            <w:r>
              <w:rPr>
                <w:rFonts w:ascii="Arial" w:hAnsi="Arial"/>
              </w:rPr>
              <w:t>Desirable</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E64E0A">
            <w:pPr>
              <w:rPr>
                <w:rFonts w:ascii="Arial" w:hAnsi="Arial"/>
              </w:rPr>
            </w:pPr>
            <w:r>
              <w:rPr>
                <w:rFonts w:ascii="Arial" w:hAnsi="Arial"/>
              </w:rPr>
              <w:t>Desirable</w:t>
            </w:r>
          </w:p>
          <w:p w:rsidR="00FD6573" w:rsidRDefault="00FD6573">
            <w:pPr>
              <w:rPr>
                <w:rFonts w:ascii="Arial" w:hAnsi="Arial"/>
              </w:rPr>
            </w:pPr>
          </w:p>
          <w:p w:rsidR="00FD6573" w:rsidRDefault="00FD6573">
            <w:pPr>
              <w:rPr>
                <w:rFonts w:ascii="Arial" w:hAnsi="Arial"/>
              </w:rPr>
            </w:pPr>
          </w:p>
        </w:tc>
      </w:tr>
      <w:tr w:rsidR="00FD6573">
        <w:tc>
          <w:tcPr>
            <w:tcW w:w="1980" w:type="dxa"/>
          </w:tcPr>
          <w:p w:rsidR="00FD6573" w:rsidRDefault="00E64E0A">
            <w:pPr>
              <w:rPr>
                <w:rFonts w:ascii="Arial" w:hAnsi="Arial"/>
                <w:b/>
              </w:rPr>
            </w:pPr>
            <w:r>
              <w:rPr>
                <w:rFonts w:ascii="Arial" w:hAnsi="Arial"/>
                <w:b/>
              </w:rPr>
              <w:lastRenderedPageBreak/>
              <w:t>Personal attitudes</w:t>
            </w:r>
          </w:p>
        </w:tc>
        <w:tc>
          <w:tcPr>
            <w:tcW w:w="5432" w:type="dxa"/>
          </w:tcPr>
          <w:p w:rsidR="00FD6573" w:rsidRDefault="00E64E0A">
            <w:pPr>
              <w:pStyle w:val="ListParagraph"/>
              <w:numPr>
                <w:ilvl w:val="0"/>
                <w:numId w:val="12"/>
              </w:numPr>
              <w:rPr>
                <w:rFonts w:ascii="Arial" w:hAnsi="Arial"/>
              </w:rPr>
            </w:pPr>
            <w:r>
              <w:rPr>
                <w:rFonts w:ascii="Arial" w:hAnsi="Arial"/>
              </w:rPr>
              <w:t>In sympathy with the aims and policies of the Green Party, and committed to the development and implementation of a Green and sustainable society.</w:t>
            </w:r>
          </w:p>
        </w:tc>
        <w:tc>
          <w:tcPr>
            <w:tcW w:w="1604" w:type="dxa"/>
          </w:tcPr>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FD6573">
            <w:pPr>
              <w:rPr>
                <w:rFonts w:ascii="Arial" w:hAnsi="Arial"/>
              </w:rPr>
            </w:pPr>
          </w:p>
        </w:tc>
      </w:tr>
      <w:tr w:rsidR="00FD6573">
        <w:tc>
          <w:tcPr>
            <w:tcW w:w="1980" w:type="dxa"/>
          </w:tcPr>
          <w:p w:rsidR="00FD6573" w:rsidRDefault="00E64E0A">
            <w:pPr>
              <w:rPr>
                <w:rFonts w:ascii="Arial" w:hAnsi="Arial"/>
                <w:b/>
              </w:rPr>
            </w:pPr>
            <w:r>
              <w:rPr>
                <w:rFonts w:ascii="Arial" w:hAnsi="Arial"/>
                <w:b/>
              </w:rPr>
              <w:t>Personal circumstances</w:t>
            </w:r>
          </w:p>
        </w:tc>
        <w:tc>
          <w:tcPr>
            <w:tcW w:w="5432" w:type="dxa"/>
          </w:tcPr>
          <w:p w:rsidR="00FD6573" w:rsidRDefault="00E64E0A">
            <w:pPr>
              <w:pStyle w:val="ListParagraph"/>
              <w:numPr>
                <w:ilvl w:val="0"/>
                <w:numId w:val="12"/>
              </w:numPr>
              <w:rPr>
                <w:rFonts w:ascii="Arial" w:hAnsi="Arial"/>
              </w:rPr>
            </w:pPr>
            <w:r>
              <w:rPr>
                <w:rFonts w:ascii="Arial" w:hAnsi="Arial"/>
              </w:rPr>
              <w:t>Eligible to work in the UK.</w:t>
            </w:r>
          </w:p>
          <w:p w:rsidR="00FD6573" w:rsidRDefault="00E64E0A">
            <w:pPr>
              <w:pStyle w:val="ListParagraph"/>
              <w:numPr>
                <w:ilvl w:val="0"/>
                <w:numId w:val="12"/>
              </w:numPr>
              <w:rPr>
                <w:rFonts w:ascii="Arial" w:hAnsi="Arial"/>
              </w:rPr>
            </w:pPr>
            <w:r>
              <w:rPr>
                <w:rFonts w:ascii="Arial" w:hAnsi="Arial"/>
              </w:rPr>
              <w:t>Able and willing to work unsocial hours and outside of normal office hours as required by the post.</w:t>
            </w:r>
          </w:p>
          <w:p w:rsidR="00FD6573" w:rsidRDefault="00E64E0A">
            <w:pPr>
              <w:pStyle w:val="ListParagraph"/>
              <w:numPr>
                <w:ilvl w:val="0"/>
                <w:numId w:val="12"/>
              </w:numPr>
              <w:rPr>
                <w:rFonts w:ascii="Arial" w:hAnsi="Arial"/>
              </w:rPr>
            </w:pPr>
            <w:r>
              <w:rPr>
                <w:rFonts w:ascii="Arial" w:hAnsi="Arial"/>
              </w:rPr>
              <w:t>Not a member of another UK political party.</w:t>
            </w:r>
          </w:p>
        </w:tc>
        <w:tc>
          <w:tcPr>
            <w:tcW w:w="1604" w:type="dxa"/>
          </w:tcPr>
          <w:p w:rsidR="00FD6573" w:rsidRDefault="00E64E0A">
            <w:pPr>
              <w:rPr>
                <w:rFonts w:ascii="Arial" w:hAnsi="Arial"/>
              </w:rPr>
            </w:pPr>
            <w:r>
              <w:rPr>
                <w:rFonts w:ascii="Arial" w:hAnsi="Arial"/>
              </w:rPr>
              <w:t>Essential</w:t>
            </w:r>
          </w:p>
          <w:p w:rsidR="00FD6573" w:rsidRDefault="00E64E0A">
            <w:pPr>
              <w:rPr>
                <w:rFonts w:ascii="Arial" w:hAnsi="Arial"/>
              </w:rPr>
            </w:pPr>
            <w:r>
              <w:rPr>
                <w:rFonts w:ascii="Arial" w:hAnsi="Arial"/>
              </w:rPr>
              <w:t>Essential</w:t>
            </w:r>
          </w:p>
          <w:p w:rsidR="00FD6573" w:rsidRDefault="00FD6573">
            <w:pPr>
              <w:rPr>
                <w:rFonts w:ascii="Arial" w:hAnsi="Arial"/>
              </w:rPr>
            </w:pPr>
          </w:p>
          <w:p w:rsidR="00FD6573" w:rsidRDefault="00FD6573">
            <w:pPr>
              <w:rPr>
                <w:rFonts w:ascii="Arial" w:hAnsi="Arial"/>
              </w:rPr>
            </w:pPr>
          </w:p>
          <w:p w:rsidR="00FD6573" w:rsidRDefault="00E64E0A">
            <w:pPr>
              <w:rPr>
                <w:rFonts w:ascii="Arial" w:hAnsi="Arial"/>
              </w:rPr>
            </w:pPr>
            <w:r>
              <w:rPr>
                <w:rFonts w:ascii="Arial" w:hAnsi="Arial"/>
              </w:rPr>
              <w:t>Essential</w:t>
            </w:r>
          </w:p>
        </w:tc>
      </w:tr>
      <w:tr w:rsidR="00FD6573">
        <w:tc>
          <w:tcPr>
            <w:tcW w:w="1980" w:type="dxa"/>
          </w:tcPr>
          <w:p w:rsidR="00FD6573" w:rsidRDefault="00E64E0A">
            <w:pPr>
              <w:rPr>
                <w:rFonts w:ascii="Arial" w:hAnsi="Arial"/>
                <w:b/>
              </w:rPr>
            </w:pPr>
            <w:r>
              <w:rPr>
                <w:rFonts w:ascii="Arial" w:hAnsi="Arial"/>
                <w:b/>
              </w:rPr>
              <w:t>Equality</w:t>
            </w:r>
          </w:p>
        </w:tc>
        <w:tc>
          <w:tcPr>
            <w:tcW w:w="5432" w:type="dxa"/>
          </w:tcPr>
          <w:p w:rsidR="00FD6573" w:rsidRDefault="00E64E0A">
            <w:pPr>
              <w:pStyle w:val="ListParagraph"/>
              <w:numPr>
                <w:ilvl w:val="0"/>
                <w:numId w:val="12"/>
              </w:numPr>
              <w:rPr>
                <w:rFonts w:ascii="Arial" w:hAnsi="Arial"/>
              </w:rPr>
            </w:pPr>
            <w:r>
              <w:rPr>
                <w:rFonts w:ascii="Arial" w:hAnsi="Arial"/>
              </w:rPr>
              <w:t>Candidates must indicate full commitment to the principle of Equal Opportunities for all in line with the Party’s policies.</w:t>
            </w:r>
          </w:p>
        </w:tc>
        <w:tc>
          <w:tcPr>
            <w:tcW w:w="1604" w:type="dxa"/>
          </w:tcPr>
          <w:p w:rsidR="00FD6573" w:rsidRDefault="00E64E0A">
            <w:pPr>
              <w:rPr>
                <w:rFonts w:ascii="Arial" w:hAnsi="Arial"/>
              </w:rPr>
            </w:pPr>
            <w:r>
              <w:rPr>
                <w:rFonts w:ascii="Arial" w:hAnsi="Arial"/>
              </w:rPr>
              <w:t>Essential</w:t>
            </w:r>
          </w:p>
        </w:tc>
      </w:tr>
    </w:tbl>
    <w:p w:rsidR="00FD6573" w:rsidRDefault="00FD6573">
      <w:pPr>
        <w:rPr>
          <w:rFonts w:ascii="Arial" w:hAnsi="Arial"/>
        </w:rPr>
      </w:pPr>
    </w:p>
    <w:p w:rsidR="00FD6573" w:rsidRDefault="00E64E0A">
      <w:pPr>
        <w:rPr>
          <w:rFonts w:ascii="Arial" w:hAnsi="Arial"/>
          <w:b/>
        </w:rPr>
      </w:pPr>
      <w:r>
        <w:rPr>
          <w:rFonts w:ascii="Arial" w:hAnsi="Arial"/>
          <w:b/>
        </w:rPr>
        <w:t>Equal Opportunities statement:</w:t>
      </w:r>
    </w:p>
    <w:p w:rsidR="00FD6573" w:rsidRDefault="00E64E0A">
      <w:pPr>
        <w:rPr>
          <w:rFonts w:ascii="Arial" w:hAnsi="Arial"/>
        </w:rPr>
      </w:pPr>
      <w:r>
        <w:rPr>
          <w:rFonts w:ascii="Arial" w:hAnsi="Arial"/>
        </w:rPr>
        <w:t>All Green Party employees are required to carry out the Party’s policies concerning racial and sex equality and the rights of people with disabilities and lesbians, gay men and people who are bisexual both in terms of equal opportunity for employment, in policy work and access to the Party’s services.</w:t>
      </w:r>
    </w:p>
    <w:p w:rsidR="00FD6573" w:rsidRDefault="00FD6573">
      <w:pPr>
        <w:rPr>
          <w:rFonts w:ascii="Arial" w:hAnsi="Arial"/>
        </w:rPr>
      </w:pPr>
    </w:p>
    <w:sectPr w:rsidR="00FD65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C7" w:rsidRDefault="00970EC7" w:rsidP="003F4C8B">
      <w:r>
        <w:separator/>
      </w:r>
    </w:p>
  </w:endnote>
  <w:endnote w:type="continuationSeparator" w:id="0">
    <w:p w:rsidR="00970EC7" w:rsidRDefault="00970EC7" w:rsidP="003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86684"/>
      <w:docPartObj>
        <w:docPartGallery w:val="Page Numbers (Bottom of Page)"/>
        <w:docPartUnique/>
      </w:docPartObj>
    </w:sdtPr>
    <w:sdtEndPr>
      <w:rPr>
        <w:noProof/>
      </w:rPr>
    </w:sdtEndPr>
    <w:sdtContent>
      <w:p w:rsidR="00202694" w:rsidRDefault="00202694">
        <w:pPr>
          <w:pStyle w:val="Footer"/>
          <w:jc w:val="right"/>
        </w:pPr>
        <w:r>
          <w:fldChar w:fldCharType="begin"/>
        </w:r>
        <w:r>
          <w:instrText xml:space="preserve"> PAGE   \* MERGEFORMAT </w:instrText>
        </w:r>
        <w:r>
          <w:fldChar w:fldCharType="separate"/>
        </w:r>
        <w:r w:rsidR="0062335C">
          <w:rPr>
            <w:noProof/>
          </w:rPr>
          <w:t>8</w:t>
        </w:r>
        <w:r>
          <w:rPr>
            <w:noProof/>
          </w:rPr>
          <w:fldChar w:fldCharType="end"/>
        </w:r>
      </w:p>
    </w:sdtContent>
  </w:sdt>
  <w:p w:rsidR="00382992" w:rsidRDefault="00382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C7" w:rsidRDefault="00970EC7" w:rsidP="003F4C8B">
      <w:r>
        <w:separator/>
      </w:r>
    </w:p>
  </w:footnote>
  <w:footnote w:type="continuationSeparator" w:id="0">
    <w:p w:rsidR="00970EC7" w:rsidRDefault="00970EC7" w:rsidP="003F4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26E"/>
    <w:multiLevelType w:val="multilevel"/>
    <w:tmpl w:val="32C28C5C"/>
    <w:lvl w:ilvl="0">
      <w:start w:val="1"/>
      <w:numFmt w:val="decimal"/>
      <w:lvlText w:val="%1."/>
      <w:lvlJc w:val="left"/>
      <w:pPr>
        <w:ind w:left="360" w:hanging="360"/>
      </w:pPr>
      <w:rPr>
        <w:rFonts w:ascii="Arial" w:hAnsi="Arial"/>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1F8484F"/>
    <w:multiLevelType w:val="hybridMultilevel"/>
    <w:tmpl w:val="45BCC5A6"/>
    <w:lvl w:ilvl="0" w:tplc="53600CC0">
      <w:start w:val="1"/>
      <w:numFmt w:val="decimal"/>
      <w:lvlText w:val="%1."/>
      <w:lvlJc w:val="left"/>
      <w:pPr>
        <w:ind w:left="720" w:hanging="360"/>
      </w:pPr>
      <w:rPr>
        <w:b w:val="0"/>
        <w:sz w:val="24"/>
      </w:rPr>
    </w:lvl>
    <w:lvl w:ilvl="1" w:tplc="A18052C2">
      <w:start w:val="1"/>
      <w:numFmt w:val="lowerLetter"/>
      <w:lvlText w:val="%2."/>
      <w:lvlJc w:val="left"/>
      <w:pPr>
        <w:ind w:left="1440" w:hanging="360"/>
      </w:pPr>
    </w:lvl>
    <w:lvl w:ilvl="2" w:tplc="67B04E4C">
      <w:start w:val="1"/>
      <w:numFmt w:val="lowerRoman"/>
      <w:lvlText w:val="%3."/>
      <w:lvlJc w:val="right"/>
      <w:pPr>
        <w:ind w:left="2160" w:hanging="180"/>
      </w:pPr>
    </w:lvl>
    <w:lvl w:ilvl="3" w:tplc="2030302C">
      <w:start w:val="1"/>
      <w:numFmt w:val="decimal"/>
      <w:lvlText w:val="%4."/>
      <w:lvlJc w:val="left"/>
      <w:pPr>
        <w:ind w:left="2880" w:hanging="360"/>
      </w:pPr>
    </w:lvl>
    <w:lvl w:ilvl="4" w:tplc="5C9A0E40">
      <w:start w:val="1"/>
      <w:numFmt w:val="lowerLetter"/>
      <w:lvlText w:val="%5."/>
      <w:lvlJc w:val="left"/>
      <w:pPr>
        <w:ind w:left="3600" w:hanging="360"/>
      </w:pPr>
    </w:lvl>
    <w:lvl w:ilvl="5" w:tplc="EE283178">
      <w:start w:val="1"/>
      <w:numFmt w:val="lowerRoman"/>
      <w:lvlText w:val="%6."/>
      <w:lvlJc w:val="right"/>
      <w:pPr>
        <w:ind w:left="4320" w:hanging="180"/>
      </w:pPr>
    </w:lvl>
    <w:lvl w:ilvl="6" w:tplc="27369564">
      <w:start w:val="1"/>
      <w:numFmt w:val="decimal"/>
      <w:lvlText w:val="%7."/>
      <w:lvlJc w:val="left"/>
      <w:pPr>
        <w:ind w:left="5040" w:hanging="360"/>
      </w:pPr>
    </w:lvl>
    <w:lvl w:ilvl="7" w:tplc="C3226486">
      <w:start w:val="1"/>
      <w:numFmt w:val="lowerLetter"/>
      <w:lvlText w:val="%8."/>
      <w:lvlJc w:val="left"/>
      <w:pPr>
        <w:ind w:left="5760" w:hanging="360"/>
      </w:pPr>
    </w:lvl>
    <w:lvl w:ilvl="8" w:tplc="F7FE760A">
      <w:start w:val="1"/>
      <w:numFmt w:val="lowerRoman"/>
      <w:lvlText w:val="%9."/>
      <w:lvlJc w:val="right"/>
      <w:pPr>
        <w:ind w:left="6480" w:hanging="180"/>
      </w:pPr>
    </w:lvl>
  </w:abstractNum>
  <w:abstractNum w:abstractNumId="2" w15:restartNumberingAfterBreak="0">
    <w:nsid w:val="0262245E"/>
    <w:multiLevelType w:val="hybridMultilevel"/>
    <w:tmpl w:val="6F04586E"/>
    <w:lvl w:ilvl="0" w:tplc="F3FA4B2E">
      <w:start w:val="1"/>
      <w:numFmt w:val="decimal"/>
      <w:lvlText w:val="%1."/>
      <w:lvlJc w:val="left"/>
      <w:pPr>
        <w:ind w:left="360" w:hanging="360"/>
      </w:pPr>
    </w:lvl>
    <w:lvl w:ilvl="1" w:tplc="7736C6DC">
      <w:start w:val="1"/>
      <w:numFmt w:val="lowerLetter"/>
      <w:lvlText w:val="%2."/>
      <w:lvlJc w:val="left"/>
      <w:pPr>
        <w:ind w:left="1080" w:hanging="360"/>
      </w:pPr>
    </w:lvl>
    <w:lvl w:ilvl="2" w:tplc="7F545DDE">
      <w:start w:val="1"/>
      <w:numFmt w:val="lowerRoman"/>
      <w:lvlText w:val="%3."/>
      <w:lvlJc w:val="right"/>
      <w:pPr>
        <w:ind w:left="1800" w:hanging="180"/>
      </w:pPr>
    </w:lvl>
    <w:lvl w:ilvl="3" w:tplc="7DC21FD0">
      <w:start w:val="1"/>
      <w:numFmt w:val="decimal"/>
      <w:lvlText w:val="%4."/>
      <w:lvlJc w:val="left"/>
      <w:pPr>
        <w:ind w:left="2520" w:hanging="360"/>
      </w:pPr>
    </w:lvl>
    <w:lvl w:ilvl="4" w:tplc="FA6A3878">
      <w:start w:val="1"/>
      <w:numFmt w:val="lowerLetter"/>
      <w:lvlText w:val="%5."/>
      <w:lvlJc w:val="left"/>
      <w:pPr>
        <w:ind w:left="3240" w:hanging="360"/>
      </w:pPr>
    </w:lvl>
    <w:lvl w:ilvl="5" w:tplc="B6B4AA02">
      <w:start w:val="1"/>
      <w:numFmt w:val="lowerRoman"/>
      <w:lvlText w:val="%6."/>
      <w:lvlJc w:val="right"/>
      <w:pPr>
        <w:ind w:left="3960" w:hanging="180"/>
      </w:pPr>
    </w:lvl>
    <w:lvl w:ilvl="6" w:tplc="971C9B84">
      <w:start w:val="1"/>
      <w:numFmt w:val="decimal"/>
      <w:lvlText w:val="%7."/>
      <w:lvlJc w:val="left"/>
      <w:pPr>
        <w:ind w:left="4680" w:hanging="360"/>
      </w:pPr>
    </w:lvl>
    <w:lvl w:ilvl="7" w:tplc="A8BCA868">
      <w:start w:val="1"/>
      <w:numFmt w:val="lowerLetter"/>
      <w:lvlText w:val="%8."/>
      <w:lvlJc w:val="left"/>
      <w:pPr>
        <w:ind w:left="5400" w:hanging="360"/>
      </w:pPr>
    </w:lvl>
    <w:lvl w:ilvl="8" w:tplc="2D184EA6">
      <w:start w:val="1"/>
      <w:numFmt w:val="lowerRoman"/>
      <w:lvlText w:val="%9."/>
      <w:lvlJc w:val="right"/>
      <w:pPr>
        <w:ind w:left="6120" w:hanging="180"/>
      </w:pPr>
    </w:lvl>
  </w:abstractNum>
  <w:abstractNum w:abstractNumId="3" w15:restartNumberingAfterBreak="0">
    <w:nsid w:val="0D4E1CCA"/>
    <w:multiLevelType w:val="hybridMultilevel"/>
    <w:tmpl w:val="E72E644E"/>
    <w:lvl w:ilvl="0" w:tplc="824C0FCE">
      <w:start w:val="1"/>
      <w:numFmt w:val="decimal"/>
      <w:lvlText w:val="%1."/>
      <w:lvlJc w:val="left"/>
      <w:pPr>
        <w:ind w:left="720" w:hanging="360"/>
      </w:pPr>
      <w:rPr>
        <w:b w:val="0"/>
      </w:rPr>
    </w:lvl>
    <w:lvl w:ilvl="1" w:tplc="C7A22D86">
      <w:start w:val="1"/>
      <w:numFmt w:val="lowerLetter"/>
      <w:lvlText w:val="%2."/>
      <w:lvlJc w:val="left"/>
      <w:pPr>
        <w:ind w:left="1440" w:hanging="360"/>
      </w:pPr>
    </w:lvl>
    <w:lvl w:ilvl="2" w:tplc="C3787A9A">
      <w:start w:val="1"/>
      <w:numFmt w:val="lowerRoman"/>
      <w:lvlText w:val="%3."/>
      <w:lvlJc w:val="right"/>
      <w:pPr>
        <w:ind w:left="2160" w:hanging="180"/>
      </w:pPr>
    </w:lvl>
    <w:lvl w:ilvl="3" w:tplc="FEE2C3E4">
      <w:start w:val="1"/>
      <w:numFmt w:val="decimal"/>
      <w:lvlText w:val="%4."/>
      <w:lvlJc w:val="left"/>
      <w:pPr>
        <w:ind w:left="2880" w:hanging="360"/>
      </w:pPr>
    </w:lvl>
    <w:lvl w:ilvl="4" w:tplc="9B2A12CE">
      <w:start w:val="1"/>
      <w:numFmt w:val="lowerLetter"/>
      <w:lvlText w:val="%5."/>
      <w:lvlJc w:val="left"/>
      <w:pPr>
        <w:ind w:left="3600" w:hanging="360"/>
      </w:pPr>
    </w:lvl>
    <w:lvl w:ilvl="5" w:tplc="DA6E5BB0">
      <w:start w:val="1"/>
      <w:numFmt w:val="lowerRoman"/>
      <w:lvlText w:val="%6."/>
      <w:lvlJc w:val="right"/>
      <w:pPr>
        <w:ind w:left="4320" w:hanging="180"/>
      </w:pPr>
    </w:lvl>
    <w:lvl w:ilvl="6" w:tplc="C8E6A1B6">
      <w:start w:val="1"/>
      <w:numFmt w:val="decimal"/>
      <w:lvlText w:val="%7."/>
      <w:lvlJc w:val="left"/>
      <w:pPr>
        <w:ind w:left="5040" w:hanging="360"/>
      </w:pPr>
    </w:lvl>
    <w:lvl w:ilvl="7" w:tplc="4C56CCA2">
      <w:start w:val="1"/>
      <w:numFmt w:val="lowerLetter"/>
      <w:lvlText w:val="%8."/>
      <w:lvlJc w:val="left"/>
      <w:pPr>
        <w:ind w:left="5760" w:hanging="360"/>
      </w:pPr>
    </w:lvl>
    <w:lvl w:ilvl="8" w:tplc="0A165DB0">
      <w:start w:val="1"/>
      <w:numFmt w:val="lowerRoman"/>
      <w:lvlText w:val="%9."/>
      <w:lvlJc w:val="right"/>
      <w:pPr>
        <w:ind w:left="6480" w:hanging="180"/>
      </w:pPr>
    </w:lvl>
  </w:abstractNum>
  <w:abstractNum w:abstractNumId="4" w15:restartNumberingAfterBreak="0">
    <w:nsid w:val="12DC4501"/>
    <w:multiLevelType w:val="multilevel"/>
    <w:tmpl w:val="0700E07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5" w15:restartNumberingAfterBreak="0">
    <w:nsid w:val="150D3C7E"/>
    <w:multiLevelType w:val="hybridMultilevel"/>
    <w:tmpl w:val="A4001E46"/>
    <w:lvl w:ilvl="0" w:tplc="4EA0E950">
      <w:start w:val="1"/>
      <w:numFmt w:val="decimal"/>
      <w:lvlText w:val="%1."/>
      <w:lvlJc w:val="left"/>
      <w:pPr>
        <w:ind w:left="360" w:hanging="360"/>
      </w:pPr>
      <w:rPr>
        <w:b w:val="0"/>
      </w:rPr>
    </w:lvl>
    <w:lvl w:ilvl="1" w:tplc="2886E674">
      <w:start w:val="1"/>
      <w:numFmt w:val="lowerLetter"/>
      <w:lvlText w:val="%2."/>
      <w:lvlJc w:val="left"/>
      <w:pPr>
        <w:ind w:left="1080" w:hanging="360"/>
      </w:pPr>
    </w:lvl>
    <w:lvl w:ilvl="2" w:tplc="960CD05A">
      <w:start w:val="1"/>
      <w:numFmt w:val="lowerRoman"/>
      <w:lvlText w:val="%3."/>
      <w:lvlJc w:val="right"/>
      <w:pPr>
        <w:ind w:left="1800" w:hanging="180"/>
      </w:pPr>
    </w:lvl>
    <w:lvl w:ilvl="3" w:tplc="C6EA8A76">
      <w:start w:val="1"/>
      <w:numFmt w:val="decimal"/>
      <w:lvlText w:val="%4."/>
      <w:lvlJc w:val="left"/>
      <w:pPr>
        <w:ind w:left="2520" w:hanging="360"/>
      </w:pPr>
    </w:lvl>
    <w:lvl w:ilvl="4" w:tplc="7AE2A03A">
      <w:start w:val="1"/>
      <w:numFmt w:val="lowerLetter"/>
      <w:lvlText w:val="%5."/>
      <w:lvlJc w:val="left"/>
      <w:pPr>
        <w:ind w:left="3240" w:hanging="360"/>
      </w:pPr>
    </w:lvl>
    <w:lvl w:ilvl="5" w:tplc="81260A14">
      <w:start w:val="1"/>
      <w:numFmt w:val="lowerRoman"/>
      <w:lvlText w:val="%6."/>
      <w:lvlJc w:val="right"/>
      <w:pPr>
        <w:ind w:left="3960" w:hanging="180"/>
      </w:pPr>
    </w:lvl>
    <w:lvl w:ilvl="6" w:tplc="0E5E6EC2">
      <w:start w:val="1"/>
      <w:numFmt w:val="decimal"/>
      <w:lvlText w:val="%7."/>
      <w:lvlJc w:val="left"/>
      <w:pPr>
        <w:ind w:left="4680" w:hanging="360"/>
      </w:pPr>
    </w:lvl>
    <w:lvl w:ilvl="7" w:tplc="743C84F4">
      <w:start w:val="1"/>
      <w:numFmt w:val="lowerLetter"/>
      <w:lvlText w:val="%8."/>
      <w:lvlJc w:val="left"/>
      <w:pPr>
        <w:ind w:left="5400" w:hanging="360"/>
      </w:pPr>
    </w:lvl>
    <w:lvl w:ilvl="8" w:tplc="E7E24E66">
      <w:start w:val="1"/>
      <w:numFmt w:val="lowerRoman"/>
      <w:lvlText w:val="%9."/>
      <w:lvlJc w:val="right"/>
      <w:pPr>
        <w:ind w:left="6120" w:hanging="180"/>
      </w:pPr>
    </w:lvl>
  </w:abstractNum>
  <w:abstractNum w:abstractNumId="6" w15:restartNumberingAfterBreak="0">
    <w:nsid w:val="1753717F"/>
    <w:multiLevelType w:val="hybridMultilevel"/>
    <w:tmpl w:val="7DF8376A"/>
    <w:lvl w:ilvl="0" w:tplc="F07699D2">
      <w:start w:val="1"/>
      <w:numFmt w:val="bullet"/>
      <w:lvlText w:val=""/>
      <w:lvlJc w:val="left"/>
      <w:pPr>
        <w:ind w:left="720" w:hanging="360"/>
      </w:pPr>
      <w:rPr>
        <w:rFonts w:ascii="Symbol" w:hAnsi="Symbol"/>
      </w:rPr>
    </w:lvl>
    <w:lvl w:ilvl="1" w:tplc="AB209232">
      <w:start w:val="1"/>
      <w:numFmt w:val="bullet"/>
      <w:lvlText w:val="o"/>
      <w:lvlJc w:val="left"/>
      <w:pPr>
        <w:ind w:left="1440" w:hanging="360"/>
      </w:pPr>
      <w:rPr>
        <w:rFonts w:ascii="Courier New" w:hAnsi="Courier New"/>
      </w:rPr>
    </w:lvl>
    <w:lvl w:ilvl="2" w:tplc="34C003A4">
      <w:start w:val="1"/>
      <w:numFmt w:val="bullet"/>
      <w:lvlText w:val=""/>
      <w:lvlJc w:val="left"/>
      <w:pPr>
        <w:ind w:left="2160" w:hanging="360"/>
      </w:pPr>
      <w:rPr>
        <w:rFonts w:ascii="Wingdings" w:hAnsi="Wingdings"/>
      </w:rPr>
    </w:lvl>
    <w:lvl w:ilvl="3" w:tplc="FC807CCA">
      <w:start w:val="1"/>
      <w:numFmt w:val="bullet"/>
      <w:lvlText w:val=""/>
      <w:lvlJc w:val="left"/>
      <w:pPr>
        <w:ind w:left="2880" w:hanging="360"/>
      </w:pPr>
      <w:rPr>
        <w:rFonts w:ascii="Symbol" w:hAnsi="Symbol"/>
      </w:rPr>
    </w:lvl>
    <w:lvl w:ilvl="4" w:tplc="CF963F5A">
      <w:start w:val="1"/>
      <w:numFmt w:val="bullet"/>
      <w:lvlText w:val="o"/>
      <w:lvlJc w:val="left"/>
      <w:pPr>
        <w:ind w:left="3600" w:hanging="360"/>
      </w:pPr>
      <w:rPr>
        <w:rFonts w:ascii="Courier New" w:hAnsi="Courier New"/>
      </w:rPr>
    </w:lvl>
    <w:lvl w:ilvl="5" w:tplc="AFB89C5C">
      <w:start w:val="1"/>
      <w:numFmt w:val="bullet"/>
      <w:lvlText w:val=""/>
      <w:lvlJc w:val="left"/>
      <w:pPr>
        <w:ind w:left="4320" w:hanging="360"/>
      </w:pPr>
      <w:rPr>
        <w:rFonts w:ascii="Wingdings" w:hAnsi="Wingdings"/>
      </w:rPr>
    </w:lvl>
    <w:lvl w:ilvl="6" w:tplc="FCF01EF0">
      <w:start w:val="1"/>
      <w:numFmt w:val="bullet"/>
      <w:lvlText w:val=""/>
      <w:lvlJc w:val="left"/>
      <w:pPr>
        <w:ind w:left="5040" w:hanging="360"/>
      </w:pPr>
      <w:rPr>
        <w:rFonts w:ascii="Symbol" w:hAnsi="Symbol"/>
      </w:rPr>
    </w:lvl>
    <w:lvl w:ilvl="7" w:tplc="24DC6218">
      <w:start w:val="1"/>
      <w:numFmt w:val="bullet"/>
      <w:lvlText w:val="o"/>
      <w:lvlJc w:val="left"/>
      <w:pPr>
        <w:ind w:left="5760" w:hanging="360"/>
      </w:pPr>
      <w:rPr>
        <w:rFonts w:ascii="Courier New" w:hAnsi="Courier New"/>
      </w:rPr>
    </w:lvl>
    <w:lvl w:ilvl="8" w:tplc="BF581BF8">
      <w:start w:val="1"/>
      <w:numFmt w:val="bullet"/>
      <w:lvlText w:val=""/>
      <w:lvlJc w:val="left"/>
      <w:pPr>
        <w:ind w:left="6480" w:hanging="360"/>
      </w:pPr>
      <w:rPr>
        <w:rFonts w:ascii="Wingdings" w:hAnsi="Wingdings"/>
      </w:rPr>
    </w:lvl>
  </w:abstractNum>
  <w:abstractNum w:abstractNumId="7" w15:restartNumberingAfterBreak="0">
    <w:nsid w:val="1C756B9F"/>
    <w:multiLevelType w:val="hybridMultilevel"/>
    <w:tmpl w:val="0A388568"/>
    <w:lvl w:ilvl="0" w:tplc="8B7231EC">
      <w:start w:val="1"/>
      <w:numFmt w:val="decimal"/>
      <w:lvlText w:val="%1."/>
      <w:lvlJc w:val="left"/>
      <w:pPr>
        <w:ind w:left="360" w:hanging="360"/>
      </w:pPr>
    </w:lvl>
    <w:lvl w:ilvl="1" w:tplc="9DECE6D6">
      <w:start w:val="1"/>
      <w:numFmt w:val="lowerLetter"/>
      <w:lvlText w:val="%2."/>
      <w:lvlJc w:val="left"/>
      <w:pPr>
        <w:ind w:left="1080" w:hanging="360"/>
      </w:pPr>
    </w:lvl>
    <w:lvl w:ilvl="2" w:tplc="23C497A8">
      <w:start w:val="1"/>
      <w:numFmt w:val="lowerRoman"/>
      <w:lvlText w:val="%3."/>
      <w:lvlJc w:val="right"/>
      <w:pPr>
        <w:ind w:left="1800" w:hanging="180"/>
      </w:pPr>
    </w:lvl>
    <w:lvl w:ilvl="3" w:tplc="9B60249E">
      <w:start w:val="1"/>
      <w:numFmt w:val="decimal"/>
      <w:lvlText w:val="%4."/>
      <w:lvlJc w:val="left"/>
      <w:pPr>
        <w:ind w:left="2520" w:hanging="360"/>
      </w:pPr>
    </w:lvl>
    <w:lvl w:ilvl="4" w:tplc="2708C368">
      <w:start w:val="1"/>
      <w:numFmt w:val="lowerLetter"/>
      <w:lvlText w:val="%5."/>
      <w:lvlJc w:val="left"/>
      <w:pPr>
        <w:ind w:left="3240" w:hanging="360"/>
      </w:pPr>
    </w:lvl>
    <w:lvl w:ilvl="5" w:tplc="135ABDCA">
      <w:start w:val="1"/>
      <w:numFmt w:val="lowerRoman"/>
      <w:lvlText w:val="%6."/>
      <w:lvlJc w:val="right"/>
      <w:pPr>
        <w:ind w:left="3960" w:hanging="180"/>
      </w:pPr>
    </w:lvl>
    <w:lvl w:ilvl="6" w:tplc="712AD956">
      <w:start w:val="1"/>
      <w:numFmt w:val="decimal"/>
      <w:lvlText w:val="%7."/>
      <w:lvlJc w:val="left"/>
      <w:pPr>
        <w:ind w:left="4680" w:hanging="360"/>
      </w:pPr>
    </w:lvl>
    <w:lvl w:ilvl="7" w:tplc="6D780DE6">
      <w:start w:val="1"/>
      <w:numFmt w:val="lowerLetter"/>
      <w:lvlText w:val="%8."/>
      <w:lvlJc w:val="left"/>
      <w:pPr>
        <w:ind w:left="5400" w:hanging="360"/>
      </w:pPr>
    </w:lvl>
    <w:lvl w:ilvl="8" w:tplc="A664D9FA">
      <w:start w:val="1"/>
      <w:numFmt w:val="lowerRoman"/>
      <w:lvlText w:val="%9."/>
      <w:lvlJc w:val="right"/>
      <w:pPr>
        <w:ind w:left="6120" w:hanging="180"/>
      </w:pPr>
    </w:lvl>
  </w:abstractNum>
  <w:abstractNum w:abstractNumId="8" w15:restartNumberingAfterBreak="0">
    <w:nsid w:val="1ED87B13"/>
    <w:multiLevelType w:val="hybridMultilevel"/>
    <w:tmpl w:val="AE709E8E"/>
    <w:lvl w:ilvl="0" w:tplc="AFBEA6D6">
      <w:start w:val="1"/>
      <w:numFmt w:val="decimal"/>
      <w:lvlText w:val="%1."/>
      <w:lvlJc w:val="left"/>
      <w:pPr>
        <w:ind w:left="720" w:hanging="360"/>
      </w:pPr>
    </w:lvl>
    <w:lvl w:ilvl="1" w:tplc="FF6A3CAA">
      <w:start w:val="1"/>
      <w:numFmt w:val="bullet"/>
      <w:lvlText w:val="o"/>
      <w:lvlJc w:val="left"/>
      <w:pPr>
        <w:ind w:left="1440" w:hanging="360"/>
      </w:pPr>
      <w:rPr>
        <w:rFonts w:ascii="Courier New" w:hAnsi="Courier New"/>
      </w:rPr>
    </w:lvl>
    <w:lvl w:ilvl="2" w:tplc="D8ACFF54">
      <w:start w:val="1"/>
      <w:numFmt w:val="bullet"/>
      <w:lvlText w:val=""/>
      <w:lvlJc w:val="left"/>
      <w:pPr>
        <w:ind w:left="2160" w:hanging="360"/>
      </w:pPr>
      <w:rPr>
        <w:rFonts w:ascii="Wingdings" w:hAnsi="Wingdings"/>
      </w:rPr>
    </w:lvl>
    <w:lvl w:ilvl="3" w:tplc="C92A0E64">
      <w:start w:val="1"/>
      <w:numFmt w:val="bullet"/>
      <w:lvlText w:val=""/>
      <w:lvlJc w:val="left"/>
      <w:pPr>
        <w:ind w:left="2880" w:hanging="360"/>
      </w:pPr>
      <w:rPr>
        <w:rFonts w:ascii="Symbol" w:hAnsi="Symbol"/>
      </w:rPr>
    </w:lvl>
    <w:lvl w:ilvl="4" w:tplc="575E2082">
      <w:start w:val="1"/>
      <w:numFmt w:val="bullet"/>
      <w:lvlText w:val="o"/>
      <w:lvlJc w:val="left"/>
      <w:pPr>
        <w:ind w:left="3600" w:hanging="360"/>
      </w:pPr>
      <w:rPr>
        <w:rFonts w:ascii="Courier New" w:hAnsi="Courier New"/>
      </w:rPr>
    </w:lvl>
    <w:lvl w:ilvl="5" w:tplc="6BEEE1AC">
      <w:start w:val="1"/>
      <w:numFmt w:val="bullet"/>
      <w:lvlText w:val=""/>
      <w:lvlJc w:val="left"/>
      <w:pPr>
        <w:ind w:left="4320" w:hanging="360"/>
      </w:pPr>
      <w:rPr>
        <w:rFonts w:ascii="Wingdings" w:hAnsi="Wingdings"/>
      </w:rPr>
    </w:lvl>
    <w:lvl w:ilvl="6" w:tplc="3C7E2E7A">
      <w:start w:val="1"/>
      <w:numFmt w:val="bullet"/>
      <w:lvlText w:val=""/>
      <w:lvlJc w:val="left"/>
      <w:pPr>
        <w:ind w:left="5040" w:hanging="360"/>
      </w:pPr>
      <w:rPr>
        <w:rFonts w:ascii="Symbol" w:hAnsi="Symbol"/>
      </w:rPr>
    </w:lvl>
    <w:lvl w:ilvl="7" w:tplc="7076F38C">
      <w:start w:val="1"/>
      <w:numFmt w:val="bullet"/>
      <w:lvlText w:val="o"/>
      <w:lvlJc w:val="left"/>
      <w:pPr>
        <w:ind w:left="5760" w:hanging="360"/>
      </w:pPr>
      <w:rPr>
        <w:rFonts w:ascii="Courier New" w:hAnsi="Courier New"/>
      </w:rPr>
    </w:lvl>
    <w:lvl w:ilvl="8" w:tplc="DE760A24">
      <w:start w:val="1"/>
      <w:numFmt w:val="bullet"/>
      <w:lvlText w:val=""/>
      <w:lvlJc w:val="left"/>
      <w:pPr>
        <w:ind w:left="6480" w:hanging="360"/>
      </w:pPr>
      <w:rPr>
        <w:rFonts w:ascii="Wingdings" w:hAnsi="Wingdings"/>
      </w:rPr>
    </w:lvl>
  </w:abstractNum>
  <w:abstractNum w:abstractNumId="9" w15:restartNumberingAfterBreak="0">
    <w:nsid w:val="20190A29"/>
    <w:multiLevelType w:val="hybridMultilevel"/>
    <w:tmpl w:val="40F8E280"/>
    <w:lvl w:ilvl="0" w:tplc="1E5034E4">
      <w:start w:val="1"/>
      <w:numFmt w:val="decimal"/>
      <w:lvlText w:val="%1."/>
      <w:lvlJc w:val="left"/>
      <w:pPr>
        <w:ind w:left="720" w:hanging="360"/>
      </w:pPr>
      <w:rPr>
        <w:b w:val="0"/>
        <w:sz w:val="24"/>
      </w:rPr>
    </w:lvl>
    <w:lvl w:ilvl="1" w:tplc="788E3D82">
      <w:start w:val="1"/>
      <w:numFmt w:val="lowerLetter"/>
      <w:lvlText w:val="%2."/>
      <w:lvlJc w:val="left"/>
      <w:pPr>
        <w:ind w:left="1440" w:hanging="360"/>
      </w:pPr>
    </w:lvl>
    <w:lvl w:ilvl="2" w:tplc="2DF20962">
      <w:start w:val="1"/>
      <w:numFmt w:val="lowerRoman"/>
      <w:lvlText w:val="%3."/>
      <w:lvlJc w:val="right"/>
      <w:pPr>
        <w:ind w:left="2160" w:hanging="180"/>
      </w:pPr>
    </w:lvl>
    <w:lvl w:ilvl="3" w:tplc="55D06E22">
      <w:start w:val="1"/>
      <w:numFmt w:val="decimal"/>
      <w:lvlText w:val="%4."/>
      <w:lvlJc w:val="left"/>
      <w:pPr>
        <w:ind w:left="2880" w:hanging="360"/>
      </w:pPr>
    </w:lvl>
    <w:lvl w:ilvl="4" w:tplc="851CE6F2">
      <w:start w:val="1"/>
      <w:numFmt w:val="lowerLetter"/>
      <w:lvlText w:val="%5."/>
      <w:lvlJc w:val="left"/>
      <w:pPr>
        <w:ind w:left="3600" w:hanging="360"/>
      </w:pPr>
    </w:lvl>
    <w:lvl w:ilvl="5" w:tplc="67C44684">
      <w:start w:val="1"/>
      <w:numFmt w:val="lowerRoman"/>
      <w:lvlText w:val="%6."/>
      <w:lvlJc w:val="right"/>
      <w:pPr>
        <w:ind w:left="4320" w:hanging="180"/>
      </w:pPr>
    </w:lvl>
    <w:lvl w:ilvl="6" w:tplc="B79EDC8A">
      <w:start w:val="1"/>
      <w:numFmt w:val="decimal"/>
      <w:lvlText w:val="%7."/>
      <w:lvlJc w:val="left"/>
      <w:pPr>
        <w:ind w:left="5040" w:hanging="360"/>
      </w:pPr>
    </w:lvl>
    <w:lvl w:ilvl="7" w:tplc="5C4C50DC">
      <w:start w:val="1"/>
      <w:numFmt w:val="lowerLetter"/>
      <w:lvlText w:val="%8."/>
      <w:lvlJc w:val="left"/>
      <w:pPr>
        <w:ind w:left="5760" w:hanging="360"/>
      </w:pPr>
    </w:lvl>
    <w:lvl w:ilvl="8" w:tplc="835CF2E4">
      <w:start w:val="1"/>
      <w:numFmt w:val="lowerRoman"/>
      <w:lvlText w:val="%9."/>
      <w:lvlJc w:val="right"/>
      <w:pPr>
        <w:ind w:left="6480" w:hanging="180"/>
      </w:pPr>
    </w:lvl>
  </w:abstractNum>
  <w:abstractNum w:abstractNumId="10" w15:restartNumberingAfterBreak="0">
    <w:nsid w:val="34654382"/>
    <w:multiLevelType w:val="hybridMultilevel"/>
    <w:tmpl w:val="C9509A00"/>
    <w:lvl w:ilvl="0" w:tplc="2B1416A8">
      <w:start w:val="1"/>
      <w:numFmt w:val="decimal"/>
      <w:lvlText w:val="%1."/>
      <w:lvlJc w:val="left"/>
      <w:pPr>
        <w:ind w:left="720" w:hanging="360"/>
      </w:pPr>
      <w:rPr>
        <w:b w:val="0"/>
        <w:sz w:val="24"/>
      </w:rPr>
    </w:lvl>
    <w:lvl w:ilvl="1" w:tplc="6F7EABA8">
      <w:start w:val="1"/>
      <w:numFmt w:val="lowerLetter"/>
      <w:lvlText w:val="%2."/>
      <w:lvlJc w:val="left"/>
      <w:pPr>
        <w:ind w:left="1440" w:hanging="360"/>
      </w:pPr>
    </w:lvl>
    <w:lvl w:ilvl="2" w:tplc="F734277A">
      <w:start w:val="1"/>
      <w:numFmt w:val="lowerRoman"/>
      <w:lvlText w:val="%3."/>
      <w:lvlJc w:val="right"/>
      <w:pPr>
        <w:ind w:left="2160" w:hanging="180"/>
      </w:pPr>
    </w:lvl>
    <w:lvl w:ilvl="3" w:tplc="DBACF440">
      <w:start w:val="1"/>
      <w:numFmt w:val="decimal"/>
      <w:lvlText w:val="%4."/>
      <w:lvlJc w:val="left"/>
      <w:pPr>
        <w:ind w:left="2880" w:hanging="360"/>
      </w:pPr>
    </w:lvl>
    <w:lvl w:ilvl="4" w:tplc="F06CF2F8">
      <w:start w:val="1"/>
      <w:numFmt w:val="lowerLetter"/>
      <w:lvlText w:val="%5."/>
      <w:lvlJc w:val="left"/>
      <w:pPr>
        <w:ind w:left="3600" w:hanging="360"/>
      </w:pPr>
    </w:lvl>
    <w:lvl w:ilvl="5" w:tplc="CC10358E">
      <w:start w:val="1"/>
      <w:numFmt w:val="lowerRoman"/>
      <w:lvlText w:val="%6."/>
      <w:lvlJc w:val="right"/>
      <w:pPr>
        <w:ind w:left="4320" w:hanging="180"/>
      </w:pPr>
    </w:lvl>
    <w:lvl w:ilvl="6" w:tplc="1084E63E">
      <w:start w:val="1"/>
      <w:numFmt w:val="decimal"/>
      <w:lvlText w:val="%7."/>
      <w:lvlJc w:val="left"/>
      <w:pPr>
        <w:ind w:left="5040" w:hanging="360"/>
      </w:pPr>
    </w:lvl>
    <w:lvl w:ilvl="7" w:tplc="8ACE7B0C">
      <w:start w:val="1"/>
      <w:numFmt w:val="lowerLetter"/>
      <w:lvlText w:val="%8."/>
      <w:lvlJc w:val="left"/>
      <w:pPr>
        <w:ind w:left="5760" w:hanging="360"/>
      </w:pPr>
    </w:lvl>
    <w:lvl w:ilvl="8" w:tplc="EBC46D0E">
      <w:start w:val="1"/>
      <w:numFmt w:val="lowerRoman"/>
      <w:lvlText w:val="%9."/>
      <w:lvlJc w:val="right"/>
      <w:pPr>
        <w:ind w:left="6480" w:hanging="180"/>
      </w:pPr>
    </w:lvl>
  </w:abstractNum>
  <w:abstractNum w:abstractNumId="11" w15:restartNumberingAfterBreak="0">
    <w:nsid w:val="36836BAF"/>
    <w:multiLevelType w:val="hybridMultilevel"/>
    <w:tmpl w:val="4C84BD26"/>
    <w:lvl w:ilvl="0" w:tplc="64489528">
      <w:start w:val="1"/>
      <w:numFmt w:val="bullet"/>
      <w:lvlText w:val=""/>
      <w:lvlJc w:val="left"/>
      <w:pPr>
        <w:ind w:left="360" w:hanging="360"/>
      </w:pPr>
      <w:rPr>
        <w:rFonts w:ascii="Symbol" w:hAnsi="Symbol"/>
      </w:rPr>
    </w:lvl>
    <w:lvl w:ilvl="1" w:tplc="952C1C60">
      <w:start w:val="1"/>
      <w:numFmt w:val="bullet"/>
      <w:lvlText w:val="o"/>
      <w:lvlJc w:val="left"/>
      <w:pPr>
        <w:ind w:left="1080" w:hanging="360"/>
      </w:pPr>
      <w:rPr>
        <w:rFonts w:ascii="Courier New" w:hAnsi="Courier New"/>
      </w:rPr>
    </w:lvl>
    <w:lvl w:ilvl="2" w:tplc="0DCA51A2">
      <w:start w:val="1"/>
      <w:numFmt w:val="bullet"/>
      <w:lvlText w:val=""/>
      <w:lvlJc w:val="left"/>
      <w:pPr>
        <w:ind w:left="1800" w:hanging="360"/>
      </w:pPr>
      <w:rPr>
        <w:rFonts w:ascii="Wingdings" w:hAnsi="Wingdings"/>
      </w:rPr>
    </w:lvl>
    <w:lvl w:ilvl="3" w:tplc="4E207804">
      <w:start w:val="1"/>
      <w:numFmt w:val="bullet"/>
      <w:lvlText w:val=""/>
      <w:lvlJc w:val="left"/>
      <w:pPr>
        <w:ind w:left="2520" w:hanging="360"/>
      </w:pPr>
      <w:rPr>
        <w:rFonts w:ascii="Symbol" w:hAnsi="Symbol"/>
      </w:rPr>
    </w:lvl>
    <w:lvl w:ilvl="4" w:tplc="91B6593A">
      <w:start w:val="1"/>
      <w:numFmt w:val="bullet"/>
      <w:lvlText w:val="o"/>
      <w:lvlJc w:val="left"/>
      <w:pPr>
        <w:ind w:left="3240" w:hanging="360"/>
      </w:pPr>
      <w:rPr>
        <w:rFonts w:ascii="Courier New" w:hAnsi="Courier New"/>
      </w:rPr>
    </w:lvl>
    <w:lvl w:ilvl="5" w:tplc="973C8794">
      <w:start w:val="1"/>
      <w:numFmt w:val="bullet"/>
      <w:lvlText w:val=""/>
      <w:lvlJc w:val="left"/>
      <w:pPr>
        <w:ind w:left="3960" w:hanging="360"/>
      </w:pPr>
      <w:rPr>
        <w:rFonts w:ascii="Wingdings" w:hAnsi="Wingdings"/>
      </w:rPr>
    </w:lvl>
    <w:lvl w:ilvl="6" w:tplc="9AB81538">
      <w:start w:val="1"/>
      <w:numFmt w:val="bullet"/>
      <w:lvlText w:val=""/>
      <w:lvlJc w:val="left"/>
      <w:pPr>
        <w:ind w:left="4680" w:hanging="360"/>
      </w:pPr>
      <w:rPr>
        <w:rFonts w:ascii="Symbol" w:hAnsi="Symbol"/>
      </w:rPr>
    </w:lvl>
    <w:lvl w:ilvl="7" w:tplc="4A6EEC44">
      <w:start w:val="1"/>
      <w:numFmt w:val="bullet"/>
      <w:lvlText w:val="o"/>
      <w:lvlJc w:val="left"/>
      <w:pPr>
        <w:ind w:left="5400" w:hanging="360"/>
      </w:pPr>
      <w:rPr>
        <w:rFonts w:ascii="Courier New" w:hAnsi="Courier New"/>
      </w:rPr>
    </w:lvl>
    <w:lvl w:ilvl="8" w:tplc="994C785E">
      <w:start w:val="1"/>
      <w:numFmt w:val="bullet"/>
      <w:lvlText w:val=""/>
      <w:lvlJc w:val="left"/>
      <w:pPr>
        <w:ind w:left="6120" w:hanging="360"/>
      </w:pPr>
      <w:rPr>
        <w:rFonts w:ascii="Wingdings" w:hAnsi="Wingdings"/>
      </w:rPr>
    </w:lvl>
  </w:abstractNum>
  <w:abstractNum w:abstractNumId="12" w15:restartNumberingAfterBreak="0">
    <w:nsid w:val="38513B7A"/>
    <w:multiLevelType w:val="hybridMultilevel"/>
    <w:tmpl w:val="A27C0F40"/>
    <w:lvl w:ilvl="0" w:tplc="518A94A2">
      <w:start w:val="1"/>
      <w:numFmt w:val="bullet"/>
      <w:lvlText w:val=""/>
      <w:lvlJc w:val="left"/>
      <w:pPr>
        <w:ind w:left="360" w:hanging="360"/>
      </w:pPr>
      <w:rPr>
        <w:rFonts w:ascii="Symbol" w:hAnsi="Symbol"/>
      </w:rPr>
    </w:lvl>
    <w:lvl w:ilvl="1" w:tplc="9B745D68">
      <w:start w:val="1"/>
      <w:numFmt w:val="bullet"/>
      <w:lvlText w:val="o"/>
      <w:lvlJc w:val="left"/>
      <w:pPr>
        <w:ind w:left="1080" w:hanging="360"/>
      </w:pPr>
      <w:rPr>
        <w:rFonts w:ascii="Courier New" w:hAnsi="Courier New"/>
      </w:rPr>
    </w:lvl>
    <w:lvl w:ilvl="2" w:tplc="F6AE22B8">
      <w:start w:val="1"/>
      <w:numFmt w:val="bullet"/>
      <w:lvlText w:val=""/>
      <w:lvlJc w:val="left"/>
      <w:pPr>
        <w:ind w:left="1800" w:hanging="360"/>
      </w:pPr>
      <w:rPr>
        <w:rFonts w:ascii="Wingdings" w:hAnsi="Wingdings"/>
      </w:rPr>
    </w:lvl>
    <w:lvl w:ilvl="3" w:tplc="626AFE72">
      <w:start w:val="1"/>
      <w:numFmt w:val="bullet"/>
      <w:lvlText w:val=""/>
      <w:lvlJc w:val="left"/>
      <w:pPr>
        <w:ind w:left="2520" w:hanging="360"/>
      </w:pPr>
      <w:rPr>
        <w:rFonts w:ascii="Symbol" w:hAnsi="Symbol"/>
      </w:rPr>
    </w:lvl>
    <w:lvl w:ilvl="4" w:tplc="FE84948C">
      <w:start w:val="1"/>
      <w:numFmt w:val="bullet"/>
      <w:lvlText w:val="o"/>
      <w:lvlJc w:val="left"/>
      <w:pPr>
        <w:ind w:left="3240" w:hanging="360"/>
      </w:pPr>
      <w:rPr>
        <w:rFonts w:ascii="Courier New" w:hAnsi="Courier New"/>
      </w:rPr>
    </w:lvl>
    <w:lvl w:ilvl="5" w:tplc="3F0C2048">
      <w:start w:val="1"/>
      <w:numFmt w:val="bullet"/>
      <w:lvlText w:val=""/>
      <w:lvlJc w:val="left"/>
      <w:pPr>
        <w:ind w:left="3960" w:hanging="360"/>
      </w:pPr>
      <w:rPr>
        <w:rFonts w:ascii="Wingdings" w:hAnsi="Wingdings"/>
      </w:rPr>
    </w:lvl>
    <w:lvl w:ilvl="6" w:tplc="E74AC786">
      <w:start w:val="1"/>
      <w:numFmt w:val="bullet"/>
      <w:lvlText w:val=""/>
      <w:lvlJc w:val="left"/>
      <w:pPr>
        <w:ind w:left="4680" w:hanging="360"/>
      </w:pPr>
      <w:rPr>
        <w:rFonts w:ascii="Symbol" w:hAnsi="Symbol"/>
      </w:rPr>
    </w:lvl>
    <w:lvl w:ilvl="7" w:tplc="132A9E82">
      <w:start w:val="1"/>
      <w:numFmt w:val="bullet"/>
      <w:lvlText w:val="o"/>
      <w:lvlJc w:val="left"/>
      <w:pPr>
        <w:ind w:left="5400" w:hanging="360"/>
      </w:pPr>
      <w:rPr>
        <w:rFonts w:ascii="Courier New" w:hAnsi="Courier New"/>
      </w:rPr>
    </w:lvl>
    <w:lvl w:ilvl="8" w:tplc="8268758A">
      <w:start w:val="1"/>
      <w:numFmt w:val="bullet"/>
      <w:lvlText w:val=""/>
      <w:lvlJc w:val="left"/>
      <w:pPr>
        <w:ind w:left="6120" w:hanging="360"/>
      </w:pPr>
      <w:rPr>
        <w:rFonts w:ascii="Wingdings" w:hAnsi="Wingdings"/>
      </w:rPr>
    </w:lvl>
  </w:abstractNum>
  <w:abstractNum w:abstractNumId="13" w15:restartNumberingAfterBreak="0">
    <w:nsid w:val="3C74794A"/>
    <w:multiLevelType w:val="hybridMultilevel"/>
    <w:tmpl w:val="8910D3EE"/>
    <w:lvl w:ilvl="0" w:tplc="E98E759E">
      <w:start w:val="1"/>
      <w:numFmt w:val="decimal"/>
      <w:lvlText w:val="%1."/>
      <w:lvlJc w:val="left"/>
      <w:pPr>
        <w:ind w:left="720" w:hanging="360"/>
      </w:pPr>
      <w:rPr>
        <w:b w:val="0"/>
        <w:sz w:val="24"/>
      </w:rPr>
    </w:lvl>
    <w:lvl w:ilvl="1" w:tplc="B5C86A10">
      <w:start w:val="1"/>
      <w:numFmt w:val="lowerLetter"/>
      <w:lvlText w:val="%2."/>
      <w:lvlJc w:val="left"/>
      <w:pPr>
        <w:ind w:left="1440" w:hanging="360"/>
      </w:pPr>
    </w:lvl>
    <w:lvl w:ilvl="2" w:tplc="85F47316">
      <w:start w:val="1"/>
      <w:numFmt w:val="lowerRoman"/>
      <w:lvlText w:val="%3."/>
      <w:lvlJc w:val="right"/>
      <w:pPr>
        <w:ind w:left="2160" w:hanging="180"/>
      </w:pPr>
    </w:lvl>
    <w:lvl w:ilvl="3" w:tplc="9426E28A">
      <w:start w:val="1"/>
      <w:numFmt w:val="decimal"/>
      <w:lvlText w:val="%4."/>
      <w:lvlJc w:val="left"/>
      <w:pPr>
        <w:ind w:left="2880" w:hanging="360"/>
      </w:pPr>
    </w:lvl>
    <w:lvl w:ilvl="4" w:tplc="4AB4552E">
      <w:start w:val="1"/>
      <w:numFmt w:val="lowerLetter"/>
      <w:lvlText w:val="%5."/>
      <w:lvlJc w:val="left"/>
      <w:pPr>
        <w:ind w:left="3600" w:hanging="360"/>
      </w:pPr>
    </w:lvl>
    <w:lvl w:ilvl="5" w:tplc="4C3AE564">
      <w:start w:val="1"/>
      <w:numFmt w:val="lowerRoman"/>
      <w:lvlText w:val="%6."/>
      <w:lvlJc w:val="right"/>
      <w:pPr>
        <w:ind w:left="4320" w:hanging="180"/>
      </w:pPr>
    </w:lvl>
    <w:lvl w:ilvl="6" w:tplc="F2008EC2">
      <w:start w:val="1"/>
      <w:numFmt w:val="decimal"/>
      <w:lvlText w:val="%7."/>
      <w:lvlJc w:val="left"/>
      <w:pPr>
        <w:ind w:left="5040" w:hanging="360"/>
      </w:pPr>
    </w:lvl>
    <w:lvl w:ilvl="7" w:tplc="4314A792">
      <w:start w:val="1"/>
      <w:numFmt w:val="lowerLetter"/>
      <w:lvlText w:val="%8."/>
      <w:lvlJc w:val="left"/>
      <w:pPr>
        <w:ind w:left="5760" w:hanging="360"/>
      </w:pPr>
    </w:lvl>
    <w:lvl w:ilvl="8" w:tplc="25A6B42E">
      <w:start w:val="1"/>
      <w:numFmt w:val="lowerRoman"/>
      <w:lvlText w:val="%9."/>
      <w:lvlJc w:val="right"/>
      <w:pPr>
        <w:ind w:left="6480" w:hanging="180"/>
      </w:pPr>
    </w:lvl>
  </w:abstractNum>
  <w:abstractNum w:abstractNumId="14" w15:restartNumberingAfterBreak="0">
    <w:nsid w:val="41C96C4C"/>
    <w:multiLevelType w:val="hybridMultilevel"/>
    <w:tmpl w:val="88F0CD5E"/>
    <w:lvl w:ilvl="0" w:tplc="3F18F6A4">
      <w:start w:val="1"/>
      <w:numFmt w:val="decimal"/>
      <w:lvlText w:val="%1."/>
      <w:lvlJc w:val="left"/>
      <w:pPr>
        <w:ind w:left="720" w:hanging="360"/>
      </w:pPr>
    </w:lvl>
    <w:lvl w:ilvl="1" w:tplc="7CE61BB4">
      <w:start w:val="1"/>
      <w:numFmt w:val="lowerLetter"/>
      <w:lvlText w:val="%2."/>
      <w:lvlJc w:val="left"/>
      <w:pPr>
        <w:ind w:left="1440" w:hanging="360"/>
      </w:pPr>
    </w:lvl>
    <w:lvl w:ilvl="2" w:tplc="11B817A2">
      <w:start w:val="1"/>
      <w:numFmt w:val="lowerRoman"/>
      <w:lvlText w:val="%3."/>
      <w:lvlJc w:val="right"/>
      <w:pPr>
        <w:ind w:left="2160" w:hanging="180"/>
      </w:pPr>
    </w:lvl>
    <w:lvl w:ilvl="3" w:tplc="EF624628">
      <w:start w:val="1"/>
      <w:numFmt w:val="decimal"/>
      <w:lvlText w:val="%4."/>
      <w:lvlJc w:val="left"/>
      <w:pPr>
        <w:ind w:left="2880" w:hanging="360"/>
      </w:pPr>
    </w:lvl>
    <w:lvl w:ilvl="4" w:tplc="F2DA5FEA">
      <w:start w:val="1"/>
      <w:numFmt w:val="lowerLetter"/>
      <w:lvlText w:val="%5."/>
      <w:lvlJc w:val="left"/>
      <w:pPr>
        <w:ind w:left="3600" w:hanging="360"/>
      </w:pPr>
    </w:lvl>
    <w:lvl w:ilvl="5" w:tplc="29FADC8E">
      <w:start w:val="1"/>
      <w:numFmt w:val="lowerRoman"/>
      <w:lvlText w:val="%6."/>
      <w:lvlJc w:val="right"/>
      <w:pPr>
        <w:ind w:left="4320" w:hanging="180"/>
      </w:pPr>
    </w:lvl>
    <w:lvl w:ilvl="6" w:tplc="C9381E72">
      <w:start w:val="1"/>
      <w:numFmt w:val="decimal"/>
      <w:lvlText w:val="%7."/>
      <w:lvlJc w:val="left"/>
      <w:pPr>
        <w:ind w:left="5040" w:hanging="360"/>
      </w:pPr>
    </w:lvl>
    <w:lvl w:ilvl="7" w:tplc="80F25D72">
      <w:start w:val="1"/>
      <w:numFmt w:val="lowerLetter"/>
      <w:lvlText w:val="%8."/>
      <w:lvlJc w:val="left"/>
      <w:pPr>
        <w:ind w:left="5760" w:hanging="360"/>
      </w:pPr>
    </w:lvl>
    <w:lvl w:ilvl="8" w:tplc="6594652E">
      <w:start w:val="1"/>
      <w:numFmt w:val="lowerRoman"/>
      <w:lvlText w:val="%9."/>
      <w:lvlJc w:val="right"/>
      <w:pPr>
        <w:ind w:left="6480" w:hanging="180"/>
      </w:pPr>
    </w:lvl>
  </w:abstractNum>
  <w:abstractNum w:abstractNumId="15" w15:restartNumberingAfterBreak="0">
    <w:nsid w:val="4806443E"/>
    <w:multiLevelType w:val="hybridMultilevel"/>
    <w:tmpl w:val="F6EAF014"/>
    <w:lvl w:ilvl="0" w:tplc="FE8C0718">
      <w:start w:val="1"/>
      <w:numFmt w:val="decimal"/>
      <w:lvlText w:val="%1."/>
      <w:lvlJc w:val="left"/>
      <w:pPr>
        <w:ind w:left="720" w:hanging="360"/>
      </w:pPr>
      <w:rPr>
        <w:b w:val="0"/>
        <w:sz w:val="24"/>
      </w:rPr>
    </w:lvl>
    <w:lvl w:ilvl="1" w:tplc="8E281B0C">
      <w:start w:val="1"/>
      <w:numFmt w:val="lowerLetter"/>
      <w:lvlText w:val="%2."/>
      <w:lvlJc w:val="left"/>
      <w:pPr>
        <w:ind w:left="1440" w:hanging="360"/>
      </w:pPr>
    </w:lvl>
    <w:lvl w:ilvl="2" w:tplc="ED2C2F8E">
      <w:start w:val="1"/>
      <w:numFmt w:val="lowerRoman"/>
      <w:lvlText w:val="%3."/>
      <w:lvlJc w:val="right"/>
      <w:pPr>
        <w:ind w:left="2160" w:hanging="180"/>
      </w:pPr>
    </w:lvl>
    <w:lvl w:ilvl="3" w:tplc="C0CC00E2">
      <w:start w:val="1"/>
      <w:numFmt w:val="decimal"/>
      <w:lvlText w:val="%4."/>
      <w:lvlJc w:val="left"/>
      <w:pPr>
        <w:ind w:left="2880" w:hanging="360"/>
      </w:pPr>
    </w:lvl>
    <w:lvl w:ilvl="4" w:tplc="4B5EC690">
      <w:start w:val="1"/>
      <w:numFmt w:val="lowerLetter"/>
      <w:lvlText w:val="%5."/>
      <w:lvlJc w:val="left"/>
      <w:pPr>
        <w:ind w:left="3600" w:hanging="360"/>
      </w:pPr>
    </w:lvl>
    <w:lvl w:ilvl="5" w:tplc="1A4651A2">
      <w:start w:val="1"/>
      <w:numFmt w:val="lowerRoman"/>
      <w:lvlText w:val="%6."/>
      <w:lvlJc w:val="right"/>
      <w:pPr>
        <w:ind w:left="4320" w:hanging="180"/>
      </w:pPr>
    </w:lvl>
    <w:lvl w:ilvl="6" w:tplc="3F9225BC">
      <w:start w:val="1"/>
      <w:numFmt w:val="decimal"/>
      <w:lvlText w:val="%7."/>
      <w:lvlJc w:val="left"/>
      <w:pPr>
        <w:ind w:left="5040" w:hanging="360"/>
      </w:pPr>
    </w:lvl>
    <w:lvl w:ilvl="7" w:tplc="0910F24E">
      <w:start w:val="1"/>
      <w:numFmt w:val="lowerLetter"/>
      <w:lvlText w:val="%8."/>
      <w:lvlJc w:val="left"/>
      <w:pPr>
        <w:ind w:left="5760" w:hanging="360"/>
      </w:pPr>
    </w:lvl>
    <w:lvl w:ilvl="8" w:tplc="38C09330">
      <w:start w:val="1"/>
      <w:numFmt w:val="lowerRoman"/>
      <w:lvlText w:val="%9."/>
      <w:lvlJc w:val="right"/>
      <w:pPr>
        <w:ind w:left="6480" w:hanging="180"/>
      </w:pPr>
    </w:lvl>
  </w:abstractNum>
  <w:abstractNum w:abstractNumId="16" w15:restartNumberingAfterBreak="0">
    <w:nsid w:val="56C33195"/>
    <w:multiLevelType w:val="hybridMultilevel"/>
    <w:tmpl w:val="75C8170E"/>
    <w:lvl w:ilvl="0" w:tplc="D3E0B816">
      <w:start w:val="1"/>
      <w:numFmt w:val="decimal"/>
      <w:lvlText w:val="%1."/>
      <w:lvlJc w:val="left"/>
      <w:pPr>
        <w:ind w:left="720" w:hanging="360"/>
      </w:pPr>
      <w:rPr>
        <w:b w:val="0"/>
        <w:sz w:val="24"/>
      </w:rPr>
    </w:lvl>
    <w:lvl w:ilvl="1" w:tplc="A342821A">
      <w:start w:val="1"/>
      <w:numFmt w:val="lowerLetter"/>
      <w:lvlText w:val="%2."/>
      <w:lvlJc w:val="left"/>
      <w:pPr>
        <w:ind w:left="1440" w:hanging="360"/>
      </w:pPr>
    </w:lvl>
    <w:lvl w:ilvl="2" w:tplc="B0C020D4">
      <w:start w:val="1"/>
      <w:numFmt w:val="lowerRoman"/>
      <w:lvlText w:val="%3."/>
      <w:lvlJc w:val="right"/>
      <w:pPr>
        <w:ind w:left="2160" w:hanging="180"/>
      </w:pPr>
    </w:lvl>
    <w:lvl w:ilvl="3" w:tplc="C386801C">
      <w:start w:val="1"/>
      <w:numFmt w:val="decimal"/>
      <w:lvlText w:val="%4."/>
      <w:lvlJc w:val="left"/>
      <w:pPr>
        <w:ind w:left="2880" w:hanging="360"/>
      </w:pPr>
    </w:lvl>
    <w:lvl w:ilvl="4" w:tplc="2332ADFE">
      <w:start w:val="1"/>
      <w:numFmt w:val="lowerLetter"/>
      <w:lvlText w:val="%5."/>
      <w:lvlJc w:val="left"/>
      <w:pPr>
        <w:ind w:left="3600" w:hanging="360"/>
      </w:pPr>
    </w:lvl>
    <w:lvl w:ilvl="5" w:tplc="94C01F78">
      <w:start w:val="1"/>
      <w:numFmt w:val="lowerRoman"/>
      <w:lvlText w:val="%6."/>
      <w:lvlJc w:val="right"/>
      <w:pPr>
        <w:ind w:left="4320" w:hanging="180"/>
      </w:pPr>
    </w:lvl>
    <w:lvl w:ilvl="6" w:tplc="ACF0272C">
      <w:start w:val="1"/>
      <w:numFmt w:val="decimal"/>
      <w:lvlText w:val="%7."/>
      <w:lvlJc w:val="left"/>
      <w:pPr>
        <w:ind w:left="5040" w:hanging="360"/>
      </w:pPr>
    </w:lvl>
    <w:lvl w:ilvl="7" w:tplc="2FFE9F94">
      <w:start w:val="1"/>
      <w:numFmt w:val="lowerLetter"/>
      <w:lvlText w:val="%8."/>
      <w:lvlJc w:val="left"/>
      <w:pPr>
        <w:ind w:left="5760" w:hanging="360"/>
      </w:pPr>
    </w:lvl>
    <w:lvl w:ilvl="8" w:tplc="691CB9AC">
      <w:start w:val="1"/>
      <w:numFmt w:val="lowerRoman"/>
      <w:lvlText w:val="%9."/>
      <w:lvlJc w:val="right"/>
      <w:pPr>
        <w:ind w:left="6480" w:hanging="180"/>
      </w:pPr>
    </w:lvl>
  </w:abstractNum>
  <w:abstractNum w:abstractNumId="17" w15:restartNumberingAfterBreak="0">
    <w:nsid w:val="57D54A0E"/>
    <w:multiLevelType w:val="hybridMultilevel"/>
    <w:tmpl w:val="D504A31C"/>
    <w:lvl w:ilvl="0" w:tplc="2398FDBC">
      <w:start w:val="1"/>
      <w:numFmt w:val="bullet"/>
      <w:lvlText w:val=""/>
      <w:lvlJc w:val="left"/>
      <w:pPr>
        <w:ind w:left="360" w:hanging="360"/>
      </w:pPr>
      <w:rPr>
        <w:rFonts w:ascii="Symbol" w:hAnsi="Symbol"/>
      </w:rPr>
    </w:lvl>
    <w:lvl w:ilvl="1" w:tplc="DDBE7626">
      <w:start w:val="1"/>
      <w:numFmt w:val="bullet"/>
      <w:lvlText w:val="o"/>
      <w:lvlJc w:val="left"/>
      <w:pPr>
        <w:ind w:left="1080" w:hanging="360"/>
      </w:pPr>
      <w:rPr>
        <w:rFonts w:ascii="Courier New" w:hAnsi="Courier New"/>
      </w:rPr>
    </w:lvl>
    <w:lvl w:ilvl="2" w:tplc="F0CC7452">
      <w:start w:val="1"/>
      <w:numFmt w:val="bullet"/>
      <w:lvlText w:val=""/>
      <w:lvlJc w:val="left"/>
      <w:pPr>
        <w:ind w:left="1800" w:hanging="360"/>
      </w:pPr>
      <w:rPr>
        <w:rFonts w:ascii="Wingdings" w:hAnsi="Wingdings"/>
      </w:rPr>
    </w:lvl>
    <w:lvl w:ilvl="3" w:tplc="D26C24B6">
      <w:start w:val="1"/>
      <w:numFmt w:val="bullet"/>
      <w:lvlText w:val=""/>
      <w:lvlJc w:val="left"/>
      <w:pPr>
        <w:ind w:left="2520" w:hanging="360"/>
      </w:pPr>
      <w:rPr>
        <w:rFonts w:ascii="Symbol" w:hAnsi="Symbol"/>
      </w:rPr>
    </w:lvl>
    <w:lvl w:ilvl="4" w:tplc="D8A83B62">
      <w:start w:val="1"/>
      <w:numFmt w:val="bullet"/>
      <w:lvlText w:val="o"/>
      <w:lvlJc w:val="left"/>
      <w:pPr>
        <w:ind w:left="3240" w:hanging="360"/>
      </w:pPr>
      <w:rPr>
        <w:rFonts w:ascii="Courier New" w:hAnsi="Courier New"/>
      </w:rPr>
    </w:lvl>
    <w:lvl w:ilvl="5" w:tplc="8FB2410C">
      <w:start w:val="1"/>
      <w:numFmt w:val="bullet"/>
      <w:lvlText w:val=""/>
      <w:lvlJc w:val="left"/>
      <w:pPr>
        <w:ind w:left="3960" w:hanging="360"/>
      </w:pPr>
      <w:rPr>
        <w:rFonts w:ascii="Wingdings" w:hAnsi="Wingdings"/>
      </w:rPr>
    </w:lvl>
    <w:lvl w:ilvl="6" w:tplc="D5D600D4">
      <w:start w:val="1"/>
      <w:numFmt w:val="bullet"/>
      <w:lvlText w:val=""/>
      <w:lvlJc w:val="left"/>
      <w:pPr>
        <w:ind w:left="4680" w:hanging="360"/>
      </w:pPr>
      <w:rPr>
        <w:rFonts w:ascii="Symbol" w:hAnsi="Symbol"/>
      </w:rPr>
    </w:lvl>
    <w:lvl w:ilvl="7" w:tplc="447819BE">
      <w:start w:val="1"/>
      <w:numFmt w:val="bullet"/>
      <w:lvlText w:val="o"/>
      <w:lvlJc w:val="left"/>
      <w:pPr>
        <w:ind w:left="5400" w:hanging="360"/>
      </w:pPr>
      <w:rPr>
        <w:rFonts w:ascii="Courier New" w:hAnsi="Courier New"/>
      </w:rPr>
    </w:lvl>
    <w:lvl w:ilvl="8" w:tplc="165C3EE4">
      <w:start w:val="1"/>
      <w:numFmt w:val="bullet"/>
      <w:lvlText w:val=""/>
      <w:lvlJc w:val="left"/>
      <w:pPr>
        <w:ind w:left="6120" w:hanging="360"/>
      </w:pPr>
      <w:rPr>
        <w:rFonts w:ascii="Wingdings" w:hAnsi="Wingdings"/>
      </w:rPr>
    </w:lvl>
  </w:abstractNum>
  <w:abstractNum w:abstractNumId="18" w15:restartNumberingAfterBreak="0">
    <w:nsid w:val="5C532357"/>
    <w:multiLevelType w:val="hybridMultilevel"/>
    <w:tmpl w:val="6FFA606E"/>
    <w:lvl w:ilvl="0" w:tplc="180AACBE">
      <w:start w:val="1"/>
      <w:numFmt w:val="decimal"/>
      <w:lvlText w:val="%1."/>
      <w:lvlJc w:val="left"/>
      <w:pPr>
        <w:ind w:left="720" w:hanging="360"/>
      </w:pPr>
      <w:rPr>
        <w:b w:val="0"/>
        <w:sz w:val="24"/>
      </w:rPr>
    </w:lvl>
    <w:lvl w:ilvl="1" w:tplc="805CD922">
      <w:start w:val="1"/>
      <w:numFmt w:val="lowerLetter"/>
      <w:lvlText w:val="%2."/>
      <w:lvlJc w:val="left"/>
      <w:pPr>
        <w:ind w:left="1440" w:hanging="360"/>
      </w:pPr>
    </w:lvl>
    <w:lvl w:ilvl="2" w:tplc="A8CAC28C">
      <w:start w:val="1"/>
      <w:numFmt w:val="lowerRoman"/>
      <w:lvlText w:val="%3."/>
      <w:lvlJc w:val="right"/>
      <w:pPr>
        <w:ind w:left="2160" w:hanging="180"/>
      </w:pPr>
    </w:lvl>
    <w:lvl w:ilvl="3" w:tplc="01D6C564">
      <w:start w:val="1"/>
      <w:numFmt w:val="decimal"/>
      <w:lvlText w:val="%4."/>
      <w:lvlJc w:val="left"/>
      <w:pPr>
        <w:ind w:left="2880" w:hanging="360"/>
      </w:pPr>
    </w:lvl>
    <w:lvl w:ilvl="4" w:tplc="31BA0038">
      <w:start w:val="1"/>
      <w:numFmt w:val="lowerLetter"/>
      <w:lvlText w:val="%5."/>
      <w:lvlJc w:val="left"/>
      <w:pPr>
        <w:ind w:left="3600" w:hanging="360"/>
      </w:pPr>
    </w:lvl>
    <w:lvl w:ilvl="5" w:tplc="D536F7B6">
      <w:start w:val="1"/>
      <w:numFmt w:val="lowerRoman"/>
      <w:lvlText w:val="%6."/>
      <w:lvlJc w:val="right"/>
      <w:pPr>
        <w:ind w:left="4320" w:hanging="180"/>
      </w:pPr>
    </w:lvl>
    <w:lvl w:ilvl="6" w:tplc="ACE6839A">
      <w:start w:val="1"/>
      <w:numFmt w:val="decimal"/>
      <w:lvlText w:val="%7."/>
      <w:lvlJc w:val="left"/>
      <w:pPr>
        <w:ind w:left="5040" w:hanging="360"/>
      </w:pPr>
    </w:lvl>
    <w:lvl w:ilvl="7" w:tplc="3AFA083E">
      <w:start w:val="1"/>
      <w:numFmt w:val="lowerLetter"/>
      <w:lvlText w:val="%8."/>
      <w:lvlJc w:val="left"/>
      <w:pPr>
        <w:ind w:left="5760" w:hanging="360"/>
      </w:pPr>
    </w:lvl>
    <w:lvl w:ilvl="8" w:tplc="87CC1BC0">
      <w:start w:val="1"/>
      <w:numFmt w:val="lowerRoman"/>
      <w:lvlText w:val="%9."/>
      <w:lvlJc w:val="right"/>
      <w:pPr>
        <w:ind w:left="6480" w:hanging="180"/>
      </w:pPr>
    </w:lvl>
  </w:abstractNum>
  <w:abstractNum w:abstractNumId="19" w15:restartNumberingAfterBreak="0">
    <w:nsid w:val="5CBE2CCA"/>
    <w:multiLevelType w:val="hybridMultilevel"/>
    <w:tmpl w:val="6D0AB062"/>
    <w:lvl w:ilvl="0" w:tplc="0FC69F4E">
      <w:start w:val="1"/>
      <w:numFmt w:val="decimal"/>
      <w:lvlText w:val="%1."/>
      <w:lvlJc w:val="left"/>
      <w:pPr>
        <w:ind w:left="360" w:hanging="360"/>
      </w:pPr>
    </w:lvl>
    <w:lvl w:ilvl="1" w:tplc="120A80BC">
      <w:start w:val="1"/>
      <w:numFmt w:val="lowerLetter"/>
      <w:lvlText w:val="%2."/>
      <w:lvlJc w:val="left"/>
      <w:pPr>
        <w:ind w:left="1080" w:hanging="360"/>
      </w:pPr>
    </w:lvl>
    <w:lvl w:ilvl="2" w:tplc="0C8A7A72">
      <w:start w:val="1"/>
      <w:numFmt w:val="lowerRoman"/>
      <w:lvlText w:val="%3."/>
      <w:lvlJc w:val="right"/>
      <w:pPr>
        <w:ind w:left="1800" w:hanging="180"/>
      </w:pPr>
    </w:lvl>
    <w:lvl w:ilvl="3" w:tplc="D9B450A6">
      <w:start w:val="1"/>
      <w:numFmt w:val="decimal"/>
      <w:lvlText w:val="%4."/>
      <w:lvlJc w:val="left"/>
      <w:pPr>
        <w:ind w:left="2520" w:hanging="360"/>
      </w:pPr>
    </w:lvl>
    <w:lvl w:ilvl="4" w:tplc="796456E4">
      <w:start w:val="1"/>
      <w:numFmt w:val="lowerLetter"/>
      <w:lvlText w:val="%5."/>
      <w:lvlJc w:val="left"/>
      <w:pPr>
        <w:ind w:left="3240" w:hanging="360"/>
      </w:pPr>
    </w:lvl>
    <w:lvl w:ilvl="5" w:tplc="ED66E8C8">
      <w:start w:val="1"/>
      <w:numFmt w:val="lowerRoman"/>
      <w:lvlText w:val="%6."/>
      <w:lvlJc w:val="right"/>
      <w:pPr>
        <w:ind w:left="3960" w:hanging="180"/>
      </w:pPr>
    </w:lvl>
    <w:lvl w:ilvl="6" w:tplc="F57EA7F6">
      <w:start w:val="1"/>
      <w:numFmt w:val="decimal"/>
      <w:lvlText w:val="%7."/>
      <w:lvlJc w:val="left"/>
      <w:pPr>
        <w:ind w:left="4680" w:hanging="360"/>
      </w:pPr>
    </w:lvl>
    <w:lvl w:ilvl="7" w:tplc="FBB4DBA4">
      <w:start w:val="1"/>
      <w:numFmt w:val="lowerLetter"/>
      <w:lvlText w:val="%8."/>
      <w:lvlJc w:val="left"/>
      <w:pPr>
        <w:ind w:left="5400" w:hanging="360"/>
      </w:pPr>
    </w:lvl>
    <w:lvl w:ilvl="8" w:tplc="A1444E2C">
      <w:start w:val="1"/>
      <w:numFmt w:val="lowerRoman"/>
      <w:lvlText w:val="%9."/>
      <w:lvlJc w:val="right"/>
      <w:pPr>
        <w:ind w:left="6120" w:hanging="180"/>
      </w:pPr>
    </w:lvl>
  </w:abstractNum>
  <w:abstractNum w:abstractNumId="20" w15:restartNumberingAfterBreak="0">
    <w:nsid w:val="5D106802"/>
    <w:multiLevelType w:val="multilevel"/>
    <w:tmpl w:val="8A182A7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5D246C3C"/>
    <w:multiLevelType w:val="hybridMultilevel"/>
    <w:tmpl w:val="9D3EF098"/>
    <w:lvl w:ilvl="0" w:tplc="4DA891AA">
      <w:start w:val="1"/>
      <w:numFmt w:val="bullet"/>
      <w:lvlText w:val=""/>
      <w:lvlJc w:val="left"/>
      <w:pPr>
        <w:ind w:left="360" w:hanging="360"/>
      </w:pPr>
      <w:rPr>
        <w:rFonts w:ascii="Symbol" w:hAnsi="Symbol"/>
      </w:rPr>
    </w:lvl>
    <w:lvl w:ilvl="1" w:tplc="D316970C">
      <w:start w:val="1"/>
      <w:numFmt w:val="bullet"/>
      <w:lvlText w:val="o"/>
      <w:lvlJc w:val="left"/>
      <w:pPr>
        <w:ind w:left="1080" w:hanging="360"/>
      </w:pPr>
      <w:rPr>
        <w:rFonts w:ascii="Courier New" w:hAnsi="Courier New"/>
      </w:rPr>
    </w:lvl>
    <w:lvl w:ilvl="2" w:tplc="3F7254EA">
      <w:start w:val="1"/>
      <w:numFmt w:val="bullet"/>
      <w:lvlText w:val=""/>
      <w:lvlJc w:val="left"/>
      <w:pPr>
        <w:ind w:left="1800" w:hanging="360"/>
      </w:pPr>
      <w:rPr>
        <w:rFonts w:ascii="Wingdings" w:hAnsi="Wingdings"/>
      </w:rPr>
    </w:lvl>
    <w:lvl w:ilvl="3" w:tplc="001A4DB2">
      <w:start w:val="1"/>
      <w:numFmt w:val="bullet"/>
      <w:lvlText w:val=""/>
      <w:lvlJc w:val="left"/>
      <w:pPr>
        <w:ind w:left="2520" w:hanging="360"/>
      </w:pPr>
      <w:rPr>
        <w:rFonts w:ascii="Symbol" w:hAnsi="Symbol"/>
      </w:rPr>
    </w:lvl>
    <w:lvl w:ilvl="4" w:tplc="368E4E0E">
      <w:start w:val="1"/>
      <w:numFmt w:val="bullet"/>
      <w:lvlText w:val="o"/>
      <w:lvlJc w:val="left"/>
      <w:pPr>
        <w:ind w:left="3240" w:hanging="360"/>
      </w:pPr>
      <w:rPr>
        <w:rFonts w:ascii="Courier New" w:hAnsi="Courier New"/>
      </w:rPr>
    </w:lvl>
    <w:lvl w:ilvl="5" w:tplc="D47AE6B2">
      <w:start w:val="1"/>
      <w:numFmt w:val="bullet"/>
      <w:lvlText w:val=""/>
      <w:lvlJc w:val="left"/>
      <w:pPr>
        <w:ind w:left="3960" w:hanging="360"/>
      </w:pPr>
      <w:rPr>
        <w:rFonts w:ascii="Wingdings" w:hAnsi="Wingdings"/>
      </w:rPr>
    </w:lvl>
    <w:lvl w:ilvl="6" w:tplc="F9804402">
      <w:start w:val="1"/>
      <w:numFmt w:val="bullet"/>
      <w:lvlText w:val=""/>
      <w:lvlJc w:val="left"/>
      <w:pPr>
        <w:ind w:left="4680" w:hanging="360"/>
      </w:pPr>
      <w:rPr>
        <w:rFonts w:ascii="Symbol" w:hAnsi="Symbol"/>
      </w:rPr>
    </w:lvl>
    <w:lvl w:ilvl="7" w:tplc="5B3EEE92">
      <w:start w:val="1"/>
      <w:numFmt w:val="bullet"/>
      <w:lvlText w:val="o"/>
      <w:lvlJc w:val="left"/>
      <w:pPr>
        <w:ind w:left="5400" w:hanging="360"/>
      </w:pPr>
      <w:rPr>
        <w:rFonts w:ascii="Courier New" w:hAnsi="Courier New"/>
      </w:rPr>
    </w:lvl>
    <w:lvl w:ilvl="8" w:tplc="08DE8400">
      <w:start w:val="1"/>
      <w:numFmt w:val="bullet"/>
      <w:lvlText w:val=""/>
      <w:lvlJc w:val="left"/>
      <w:pPr>
        <w:ind w:left="6120" w:hanging="360"/>
      </w:pPr>
      <w:rPr>
        <w:rFonts w:ascii="Wingdings" w:hAnsi="Wingdings"/>
      </w:rPr>
    </w:lvl>
  </w:abstractNum>
  <w:abstractNum w:abstractNumId="22" w15:restartNumberingAfterBreak="0">
    <w:nsid w:val="602246A8"/>
    <w:multiLevelType w:val="hybridMultilevel"/>
    <w:tmpl w:val="16344D78"/>
    <w:lvl w:ilvl="0" w:tplc="9FD40E26">
      <w:start w:val="1"/>
      <w:numFmt w:val="decimal"/>
      <w:lvlText w:val="%1."/>
      <w:lvlJc w:val="left"/>
      <w:pPr>
        <w:ind w:left="360" w:hanging="360"/>
      </w:pPr>
      <w:rPr>
        <w:b w:val="0"/>
      </w:rPr>
    </w:lvl>
    <w:lvl w:ilvl="1" w:tplc="32A659C0">
      <w:start w:val="1"/>
      <w:numFmt w:val="lowerLetter"/>
      <w:lvlText w:val="%2."/>
      <w:lvlJc w:val="left"/>
      <w:pPr>
        <w:ind w:left="1080" w:hanging="360"/>
      </w:pPr>
    </w:lvl>
    <w:lvl w:ilvl="2" w:tplc="7528225C">
      <w:start w:val="1"/>
      <w:numFmt w:val="lowerRoman"/>
      <w:lvlText w:val="%3."/>
      <w:lvlJc w:val="right"/>
      <w:pPr>
        <w:ind w:left="1800" w:hanging="180"/>
      </w:pPr>
    </w:lvl>
    <w:lvl w:ilvl="3" w:tplc="9A180C44">
      <w:start w:val="1"/>
      <w:numFmt w:val="decimal"/>
      <w:lvlText w:val="%4."/>
      <w:lvlJc w:val="left"/>
      <w:pPr>
        <w:ind w:left="2520" w:hanging="360"/>
      </w:pPr>
    </w:lvl>
    <w:lvl w:ilvl="4" w:tplc="F7AE8988">
      <w:start w:val="1"/>
      <w:numFmt w:val="lowerLetter"/>
      <w:lvlText w:val="%5."/>
      <w:lvlJc w:val="left"/>
      <w:pPr>
        <w:ind w:left="3240" w:hanging="360"/>
      </w:pPr>
    </w:lvl>
    <w:lvl w:ilvl="5" w:tplc="A5BE035C">
      <w:start w:val="1"/>
      <w:numFmt w:val="lowerRoman"/>
      <w:lvlText w:val="%6."/>
      <w:lvlJc w:val="right"/>
      <w:pPr>
        <w:ind w:left="3960" w:hanging="180"/>
      </w:pPr>
    </w:lvl>
    <w:lvl w:ilvl="6" w:tplc="353EE478">
      <w:start w:val="1"/>
      <w:numFmt w:val="decimal"/>
      <w:lvlText w:val="%7."/>
      <w:lvlJc w:val="left"/>
      <w:pPr>
        <w:ind w:left="4680" w:hanging="360"/>
      </w:pPr>
    </w:lvl>
    <w:lvl w:ilvl="7" w:tplc="761C9B68">
      <w:start w:val="1"/>
      <w:numFmt w:val="lowerLetter"/>
      <w:lvlText w:val="%8."/>
      <w:lvlJc w:val="left"/>
      <w:pPr>
        <w:ind w:left="5400" w:hanging="360"/>
      </w:pPr>
    </w:lvl>
    <w:lvl w:ilvl="8" w:tplc="65CE2654">
      <w:start w:val="1"/>
      <w:numFmt w:val="lowerRoman"/>
      <w:lvlText w:val="%9."/>
      <w:lvlJc w:val="right"/>
      <w:pPr>
        <w:ind w:left="6120" w:hanging="180"/>
      </w:pPr>
    </w:lvl>
  </w:abstractNum>
  <w:abstractNum w:abstractNumId="23" w15:restartNumberingAfterBreak="0">
    <w:nsid w:val="61857D6A"/>
    <w:multiLevelType w:val="hybridMultilevel"/>
    <w:tmpl w:val="8DFEB076"/>
    <w:lvl w:ilvl="0" w:tplc="3F5638F6">
      <w:start w:val="1"/>
      <w:numFmt w:val="bullet"/>
      <w:lvlText w:val=""/>
      <w:lvlJc w:val="left"/>
      <w:pPr>
        <w:ind w:left="360" w:hanging="360"/>
      </w:pPr>
      <w:rPr>
        <w:rFonts w:ascii="Symbol" w:hAnsi="Symbol"/>
      </w:rPr>
    </w:lvl>
    <w:lvl w:ilvl="1" w:tplc="BF26964C">
      <w:start w:val="1"/>
      <w:numFmt w:val="bullet"/>
      <w:lvlText w:val="o"/>
      <w:lvlJc w:val="left"/>
      <w:pPr>
        <w:ind w:left="1080" w:hanging="360"/>
      </w:pPr>
      <w:rPr>
        <w:rFonts w:ascii="Courier New" w:hAnsi="Courier New"/>
      </w:rPr>
    </w:lvl>
    <w:lvl w:ilvl="2" w:tplc="4A0AC7BE">
      <w:start w:val="1"/>
      <w:numFmt w:val="bullet"/>
      <w:lvlText w:val=""/>
      <w:lvlJc w:val="left"/>
      <w:pPr>
        <w:ind w:left="1800" w:hanging="360"/>
      </w:pPr>
      <w:rPr>
        <w:rFonts w:ascii="Wingdings" w:hAnsi="Wingdings"/>
      </w:rPr>
    </w:lvl>
    <w:lvl w:ilvl="3" w:tplc="5D8C3DDC">
      <w:start w:val="1"/>
      <w:numFmt w:val="bullet"/>
      <w:lvlText w:val=""/>
      <w:lvlJc w:val="left"/>
      <w:pPr>
        <w:ind w:left="2520" w:hanging="360"/>
      </w:pPr>
      <w:rPr>
        <w:rFonts w:ascii="Symbol" w:hAnsi="Symbol"/>
      </w:rPr>
    </w:lvl>
    <w:lvl w:ilvl="4" w:tplc="7916AE6C">
      <w:start w:val="1"/>
      <w:numFmt w:val="bullet"/>
      <w:lvlText w:val="o"/>
      <w:lvlJc w:val="left"/>
      <w:pPr>
        <w:ind w:left="3240" w:hanging="360"/>
      </w:pPr>
      <w:rPr>
        <w:rFonts w:ascii="Courier New" w:hAnsi="Courier New"/>
      </w:rPr>
    </w:lvl>
    <w:lvl w:ilvl="5" w:tplc="F3D4AB78">
      <w:start w:val="1"/>
      <w:numFmt w:val="bullet"/>
      <w:lvlText w:val=""/>
      <w:lvlJc w:val="left"/>
      <w:pPr>
        <w:ind w:left="3960" w:hanging="360"/>
      </w:pPr>
      <w:rPr>
        <w:rFonts w:ascii="Wingdings" w:hAnsi="Wingdings"/>
      </w:rPr>
    </w:lvl>
    <w:lvl w:ilvl="6" w:tplc="8BAE2764">
      <w:start w:val="1"/>
      <w:numFmt w:val="bullet"/>
      <w:lvlText w:val=""/>
      <w:lvlJc w:val="left"/>
      <w:pPr>
        <w:ind w:left="4680" w:hanging="360"/>
      </w:pPr>
      <w:rPr>
        <w:rFonts w:ascii="Symbol" w:hAnsi="Symbol"/>
      </w:rPr>
    </w:lvl>
    <w:lvl w:ilvl="7" w:tplc="93D853D8">
      <w:start w:val="1"/>
      <w:numFmt w:val="bullet"/>
      <w:lvlText w:val="o"/>
      <w:lvlJc w:val="left"/>
      <w:pPr>
        <w:ind w:left="5400" w:hanging="360"/>
      </w:pPr>
      <w:rPr>
        <w:rFonts w:ascii="Courier New" w:hAnsi="Courier New"/>
      </w:rPr>
    </w:lvl>
    <w:lvl w:ilvl="8" w:tplc="20D01030">
      <w:start w:val="1"/>
      <w:numFmt w:val="bullet"/>
      <w:lvlText w:val=""/>
      <w:lvlJc w:val="left"/>
      <w:pPr>
        <w:ind w:left="6120" w:hanging="360"/>
      </w:pPr>
      <w:rPr>
        <w:rFonts w:ascii="Wingdings" w:hAnsi="Wingdings"/>
      </w:rPr>
    </w:lvl>
  </w:abstractNum>
  <w:abstractNum w:abstractNumId="24" w15:restartNumberingAfterBreak="0">
    <w:nsid w:val="6A632C10"/>
    <w:multiLevelType w:val="hybridMultilevel"/>
    <w:tmpl w:val="6AA0042A"/>
    <w:lvl w:ilvl="0" w:tplc="6CBCFD02">
      <w:start w:val="1"/>
      <w:numFmt w:val="decimal"/>
      <w:lvlText w:val="%1."/>
      <w:lvlJc w:val="left"/>
      <w:pPr>
        <w:ind w:left="720" w:hanging="360"/>
      </w:pPr>
      <w:rPr>
        <w:b w:val="0"/>
        <w:sz w:val="24"/>
      </w:rPr>
    </w:lvl>
    <w:lvl w:ilvl="1" w:tplc="EDB26FD8">
      <w:start w:val="1"/>
      <w:numFmt w:val="lowerLetter"/>
      <w:lvlText w:val="%2."/>
      <w:lvlJc w:val="left"/>
      <w:pPr>
        <w:ind w:left="1440" w:hanging="360"/>
      </w:pPr>
    </w:lvl>
    <w:lvl w:ilvl="2" w:tplc="105E2474">
      <w:start w:val="1"/>
      <w:numFmt w:val="lowerRoman"/>
      <w:lvlText w:val="%3."/>
      <w:lvlJc w:val="right"/>
      <w:pPr>
        <w:ind w:left="2160" w:hanging="180"/>
      </w:pPr>
    </w:lvl>
    <w:lvl w:ilvl="3" w:tplc="FB4EA848">
      <w:start w:val="1"/>
      <w:numFmt w:val="decimal"/>
      <w:lvlText w:val="%4."/>
      <w:lvlJc w:val="left"/>
      <w:pPr>
        <w:ind w:left="2880" w:hanging="360"/>
      </w:pPr>
    </w:lvl>
    <w:lvl w:ilvl="4" w:tplc="40CAEE04">
      <w:start w:val="1"/>
      <w:numFmt w:val="lowerLetter"/>
      <w:lvlText w:val="%5."/>
      <w:lvlJc w:val="left"/>
      <w:pPr>
        <w:ind w:left="3600" w:hanging="360"/>
      </w:pPr>
    </w:lvl>
    <w:lvl w:ilvl="5" w:tplc="9F9CCADE">
      <w:start w:val="1"/>
      <w:numFmt w:val="lowerRoman"/>
      <w:lvlText w:val="%6."/>
      <w:lvlJc w:val="right"/>
      <w:pPr>
        <w:ind w:left="4320" w:hanging="180"/>
      </w:pPr>
    </w:lvl>
    <w:lvl w:ilvl="6" w:tplc="3E40AC70">
      <w:start w:val="1"/>
      <w:numFmt w:val="decimal"/>
      <w:lvlText w:val="%7."/>
      <w:lvlJc w:val="left"/>
      <w:pPr>
        <w:ind w:left="5040" w:hanging="360"/>
      </w:pPr>
    </w:lvl>
    <w:lvl w:ilvl="7" w:tplc="CC462FD2">
      <w:start w:val="1"/>
      <w:numFmt w:val="lowerLetter"/>
      <w:lvlText w:val="%8."/>
      <w:lvlJc w:val="left"/>
      <w:pPr>
        <w:ind w:left="5760" w:hanging="360"/>
      </w:pPr>
    </w:lvl>
    <w:lvl w:ilvl="8" w:tplc="098CB6F6">
      <w:start w:val="1"/>
      <w:numFmt w:val="lowerRoman"/>
      <w:lvlText w:val="%9."/>
      <w:lvlJc w:val="right"/>
      <w:pPr>
        <w:ind w:left="6480" w:hanging="180"/>
      </w:pPr>
    </w:lvl>
  </w:abstractNum>
  <w:abstractNum w:abstractNumId="25" w15:restartNumberingAfterBreak="0">
    <w:nsid w:val="742E56DF"/>
    <w:multiLevelType w:val="hybridMultilevel"/>
    <w:tmpl w:val="849246B4"/>
    <w:lvl w:ilvl="0" w:tplc="00D68C92">
      <w:start w:val="1"/>
      <w:numFmt w:val="decimal"/>
      <w:lvlText w:val="%1."/>
      <w:lvlJc w:val="left"/>
      <w:pPr>
        <w:ind w:left="720" w:hanging="360"/>
      </w:pPr>
    </w:lvl>
    <w:lvl w:ilvl="1" w:tplc="2C64412A">
      <w:start w:val="1"/>
      <w:numFmt w:val="lowerLetter"/>
      <w:lvlText w:val="%2."/>
      <w:lvlJc w:val="left"/>
      <w:pPr>
        <w:ind w:left="1440" w:hanging="360"/>
      </w:pPr>
    </w:lvl>
    <w:lvl w:ilvl="2" w:tplc="32E2583C">
      <w:start w:val="1"/>
      <w:numFmt w:val="lowerRoman"/>
      <w:lvlText w:val="%3."/>
      <w:lvlJc w:val="right"/>
      <w:pPr>
        <w:ind w:left="2160" w:hanging="180"/>
      </w:pPr>
    </w:lvl>
    <w:lvl w:ilvl="3" w:tplc="7F541D3C">
      <w:start w:val="1"/>
      <w:numFmt w:val="decimal"/>
      <w:lvlText w:val="%4."/>
      <w:lvlJc w:val="left"/>
      <w:pPr>
        <w:ind w:left="2880" w:hanging="360"/>
      </w:pPr>
    </w:lvl>
    <w:lvl w:ilvl="4" w:tplc="F1443E76">
      <w:start w:val="1"/>
      <w:numFmt w:val="lowerLetter"/>
      <w:lvlText w:val="%5."/>
      <w:lvlJc w:val="left"/>
      <w:pPr>
        <w:ind w:left="3600" w:hanging="360"/>
      </w:pPr>
    </w:lvl>
    <w:lvl w:ilvl="5" w:tplc="84CE45F4">
      <w:start w:val="1"/>
      <w:numFmt w:val="lowerRoman"/>
      <w:lvlText w:val="%6."/>
      <w:lvlJc w:val="right"/>
      <w:pPr>
        <w:ind w:left="4320" w:hanging="180"/>
      </w:pPr>
    </w:lvl>
    <w:lvl w:ilvl="6" w:tplc="1AC663E0">
      <w:start w:val="1"/>
      <w:numFmt w:val="decimal"/>
      <w:lvlText w:val="%7."/>
      <w:lvlJc w:val="left"/>
      <w:pPr>
        <w:ind w:left="5040" w:hanging="360"/>
      </w:pPr>
    </w:lvl>
    <w:lvl w:ilvl="7" w:tplc="E244E974">
      <w:start w:val="1"/>
      <w:numFmt w:val="lowerLetter"/>
      <w:lvlText w:val="%8."/>
      <w:lvlJc w:val="left"/>
      <w:pPr>
        <w:ind w:left="5760" w:hanging="360"/>
      </w:pPr>
    </w:lvl>
    <w:lvl w:ilvl="8" w:tplc="AE544E5A">
      <w:start w:val="1"/>
      <w:numFmt w:val="lowerRoman"/>
      <w:lvlText w:val="%9."/>
      <w:lvlJc w:val="right"/>
      <w:pPr>
        <w:ind w:left="6480" w:hanging="180"/>
      </w:pPr>
    </w:lvl>
  </w:abstractNum>
  <w:abstractNum w:abstractNumId="26" w15:restartNumberingAfterBreak="0">
    <w:nsid w:val="793A7184"/>
    <w:multiLevelType w:val="hybridMultilevel"/>
    <w:tmpl w:val="D49C1CE6"/>
    <w:lvl w:ilvl="0" w:tplc="C9DED20E">
      <w:start w:val="1"/>
      <w:numFmt w:val="bullet"/>
      <w:lvlText w:val=""/>
      <w:lvlJc w:val="left"/>
      <w:pPr>
        <w:ind w:left="720" w:hanging="360"/>
      </w:pPr>
      <w:rPr>
        <w:rFonts w:ascii="Symbol" w:hAnsi="Symbol"/>
      </w:rPr>
    </w:lvl>
    <w:lvl w:ilvl="1" w:tplc="1F58BB0A">
      <w:start w:val="1"/>
      <w:numFmt w:val="bullet"/>
      <w:lvlText w:val="o"/>
      <w:lvlJc w:val="left"/>
      <w:pPr>
        <w:ind w:left="1440" w:hanging="360"/>
      </w:pPr>
      <w:rPr>
        <w:rFonts w:ascii="Courier New" w:hAnsi="Courier New"/>
      </w:rPr>
    </w:lvl>
    <w:lvl w:ilvl="2" w:tplc="F4AADC10">
      <w:start w:val="1"/>
      <w:numFmt w:val="bullet"/>
      <w:lvlText w:val=""/>
      <w:lvlJc w:val="left"/>
      <w:pPr>
        <w:ind w:left="2160" w:hanging="360"/>
      </w:pPr>
      <w:rPr>
        <w:rFonts w:ascii="Wingdings" w:hAnsi="Wingdings"/>
      </w:rPr>
    </w:lvl>
    <w:lvl w:ilvl="3" w:tplc="E904BB9E">
      <w:start w:val="1"/>
      <w:numFmt w:val="bullet"/>
      <w:lvlText w:val=""/>
      <w:lvlJc w:val="left"/>
      <w:pPr>
        <w:ind w:left="2880" w:hanging="360"/>
      </w:pPr>
      <w:rPr>
        <w:rFonts w:ascii="Symbol" w:hAnsi="Symbol"/>
      </w:rPr>
    </w:lvl>
    <w:lvl w:ilvl="4" w:tplc="4EAED26A">
      <w:start w:val="1"/>
      <w:numFmt w:val="bullet"/>
      <w:lvlText w:val="o"/>
      <w:lvlJc w:val="left"/>
      <w:pPr>
        <w:ind w:left="3600" w:hanging="360"/>
      </w:pPr>
      <w:rPr>
        <w:rFonts w:ascii="Courier New" w:hAnsi="Courier New"/>
      </w:rPr>
    </w:lvl>
    <w:lvl w:ilvl="5" w:tplc="EA36BF1C">
      <w:start w:val="1"/>
      <w:numFmt w:val="bullet"/>
      <w:lvlText w:val=""/>
      <w:lvlJc w:val="left"/>
      <w:pPr>
        <w:ind w:left="4320" w:hanging="360"/>
      </w:pPr>
      <w:rPr>
        <w:rFonts w:ascii="Wingdings" w:hAnsi="Wingdings"/>
      </w:rPr>
    </w:lvl>
    <w:lvl w:ilvl="6" w:tplc="054C8C90">
      <w:start w:val="1"/>
      <w:numFmt w:val="bullet"/>
      <w:lvlText w:val=""/>
      <w:lvlJc w:val="left"/>
      <w:pPr>
        <w:ind w:left="5040" w:hanging="360"/>
      </w:pPr>
      <w:rPr>
        <w:rFonts w:ascii="Symbol" w:hAnsi="Symbol"/>
      </w:rPr>
    </w:lvl>
    <w:lvl w:ilvl="7" w:tplc="1098FC3A">
      <w:start w:val="1"/>
      <w:numFmt w:val="bullet"/>
      <w:lvlText w:val="o"/>
      <w:lvlJc w:val="left"/>
      <w:pPr>
        <w:ind w:left="5760" w:hanging="360"/>
      </w:pPr>
      <w:rPr>
        <w:rFonts w:ascii="Courier New" w:hAnsi="Courier New"/>
      </w:rPr>
    </w:lvl>
    <w:lvl w:ilvl="8" w:tplc="048E3BD4">
      <w:start w:val="1"/>
      <w:numFmt w:val="bullet"/>
      <w:lvlText w:val=""/>
      <w:lvlJc w:val="left"/>
      <w:pPr>
        <w:ind w:left="6480" w:hanging="360"/>
      </w:pPr>
      <w:rPr>
        <w:rFonts w:ascii="Wingdings" w:hAnsi="Wingdings"/>
      </w:rPr>
    </w:lvl>
  </w:abstractNum>
  <w:abstractNum w:abstractNumId="27" w15:restartNumberingAfterBreak="0">
    <w:nsid w:val="7C8D7B09"/>
    <w:multiLevelType w:val="hybridMultilevel"/>
    <w:tmpl w:val="2052415A"/>
    <w:lvl w:ilvl="0" w:tplc="CA5E0592">
      <w:start w:val="1"/>
      <w:numFmt w:val="decimal"/>
      <w:lvlText w:val="%1."/>
      <w:lvlJc w:val="left"/>
      <w:pPr>
        <w:ind w:left="720" w:hanging="360"/>
      </w:pPr>
      <w:rPr>
        <w:b w:val="0"/>
        <w:sz w:val="24"/>
      </w:rPr>
    </w:lvl>
    <w:lvl w:ilvl="1" w:tplc="0D6E83F0">
      <w:start w:val="1"/>
      <w:numFmt w:val="lowerLetter"/>
      <w:lvlText w:val="%2."/>
      <w:lvlJc w:val="left"/>
      <w:pPr>
        <w:ind w:left="1440" w:hanging="360"/>
      </w:pPr>
    </w:lvl>
    <w:lvl w:ilvl="2" w:tplc="3790DBB0">
      <w:start w:val="1"/>
      <w:numFmt w:val="lowerRoman"/>
      <w:lvlText w:val="%3."/>
      <w:lvlJc w:val="right"/>
      <w:pPr>
        <w:ind w:left="2160" w:hanging="180"/>
      </w:pPr>
    </w:lvl>
    <w:lvl w:ilvl="3" w:tplc="A6CA16B0">
      <w:start w:val="1"/>
      <w:numFmt w:val="decimal"/>
      <w:lvlText w:val="%4."/>
      <w:lvlJc w:val="left"/>
      <w:pPr>
        <w:ind w:left="2880" w:hanging="360"/>
      </w:pPr>
    </w:lvl>
    <w:lvl w:ilvl="4" w:tplc="D11CD7F0">
      <w:start w:val="1"/>
      <w:numFmt w:val="lowerLetter"/>
      <w:lvlText w:val="%5."/>
      <w:lvlJc w:val="left"/>
      <w:pPr>
        <w:ind w:left="3600" w:hanging="360"/>
      </w:pPr>
    </w:lvl>
    <w:lvl w:ilvl="5" w:tplc="90A22A10">
      <w:start w:val="1"/>
      <w:numFmt w:val="lowerRoman"/>
      <w:lvlText w:val="%6."/>
      <w:lvlJc w:val="right"/>
      <w:pPr>
        <w:ind w:left="4320" w:hanging="180"/>
      </w:pPr>
    </w:lvl>
    <w:lvl w:ilvl="6" w:tplc="250CA186">
      <w:start w:val="1"/>
      <w:numFmt w:val="decimal"/>
      <w:lvlText w:val="%7."/>
      <w:lvlJc w:val="left"/>
      <w:pPr>
        <w:ind w:left="5040" w:hanging="360"/>
      </w:pPr>
    </w:lvl>
    <w:lvl w:ilvl="7" w:tplc="1598A95E">
      <w:start w:val="1"/>
      <w:numFmt w:val="lowerLetter"/>
      <w:lvlText w:val="%8."/>
      <w:lvlJc w:val="left"/>
      <w:pPr>
        <w:ind w:left="5760" w:hanging="360"/>
      </w:pPr>
    </w:lvl>
    <w:lvl w:ilvl="8" w:tplc="F09C1D78">
      <w:start w:val="1"/>
      <w:numFmt w:val="lowerRoman"/>
      <w:lvlText w:val="%9."/>
      <w:lvlJc w:val="right"/>
      <w:pPr>
        <w:ind w:left="6480" w:hanging="180"/>
      </w:pPr>
    </w:lvl>
  </w:abstractNum>
  <w:num w:numId="1">
    <w:abstractNumId w:val="6"/>
  </w:num>
  <w:num w:numId="2">
    <w:abstractNumId w:val="14"/>
  </w:num>
  <w:num w:numId="3">
    <w:abstractNumId w:val="8"/>
  </w:num>
  <w:num w:numId="4">
    <w:abstractNumId w:val="5"/>
  </w:num>
  <w:num w:numId="5">
    <w:abstractNumId w:val="7"/>
  </w:num>
  <w:num w:numId="6">
    <w:abstractNumId w:val="23"/>
  </w:num>
  <w:num w:numId="7">
    <w:abstractNumId w:val="17"/>
  </w:num>
  <w:num w:numId="8">
    <w:abstractNumId w:val="21"/>
  </w:num>
  <w:num w:numId="9">
    <w:abstractNumId w:val="11"/>
  </w:num>
  <w:num w:numId="10">
    <w:abstractNumId w:val="12"/>
  </w:num>
  <w:num w:numId="11">
    <w:abstractNumId w:val="22"/>
  </w:num>
  <w:num w:numId="12">
    <w:abstractNumId w:val="0"/>
  </w:num>
  <w:num w:numId="13">
    <w:abstractNumId w:val="19"/>
  </w:num>
  <w:num w:numId="14">
    <w:abstractNumId w:val="25"/>
  </w:num>
  <w:num w:numId="15">
    <w:abstractNumId w:val="2"/>
  </w:num>
  <w:num w:numId="16">
    <w:abstractNumId w:val="26"/>
  </w:num>
  <w:num w:numId="17">
    <w:abstractNumId w:val="20"/>
  </w:num>
  <w:num w:numId="18">
    <w:abstractNumId w:val="4"/>
  </w:num>
  <w:num w:numId="19">
    <w:abstractNumId w:val="3"/>
  </w:num>
  <w:num w:numId="20">
    <w:abstractNumId w:val="13"/>
  </w:num>
  <w:num w:numId="21">
    <w:abstractNumId w:val="24"/>
  </w:num>
  <w:num w:numId="22">
    <w:abstractNumId w:val="27"/>
  </w:num>
  <w:num w:numId="23">
    <w:abstractNumId w:val="18"/>
  </w:num>
  <w:num w:numId="24">
    <w:abstractNumId w:val="9"/>
  </w:num>
  <w:num w:numId="25">
    <w:abstractNumId w:val="10"/>
  </w:num>
  <w:num w:numId="26">
    <w:abstractNumId w:val="15"/>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3"/>
    <w:rsid w:val="00010F12"/>
    <w:rsid w:val="00011705"/>
    <w:rsid w:val="0001303A"/>
    <w:rsid w:val="00027F92"/>
    <w:rsid w:val="0003064A"/>
    <w:rsid w:val="000C3C3C"/>
    <w:rsid w:val="000C5683"/>
    <w:rsid w:val="00112B1D"/>
    <w:rsid w:val="001131BB"/>
    <w:rsid w:val="0013014A"/>
    <w:rsid w:val="00135179"/>
    <w:rsid w:val="001707B9"/>
    <w:rsid w:val="001C7748"/>
    <w:rsid w:val="00202694"/>
    <w:rsid w:val="00205CB2"/>
    <w:rsid w:val="002541B9"/>
    <w:rsid w:val="00292067"/>
    <w:rsid w:val="00301B99"/>
    <w:rsid w:val="00304C85"/>
    <w:rsid w:val="00341999"/>
    <w:rsid w:val="0036494B"/>
    <w:rsid w:val="00382992"/>
    <w:rsid w:val="00383FD2"/>
    <w:rsid w:val="003D0E0E"/>
    <w:rsid w:val="003F4C8B"/>
    <w:rsid w:val="00407341"/>
    <w:rsid w:val="00412996"/>
    <w:rsid w:val="004160BC"/>
    <w:rsid w:val="004223D6"/>
    <w:rsid w:val="00431E85"/>
    <w:rsid w:val="004500DE"/>
    <w:rsid w:val="00456B70"/>
    <w:rsid w:val="0047244C"/>
    <w:rsid w:val="00496D48"/>
    <w:rsid w:val="00497DA8"/>
    <w:rsid w:val="004F38C3"/>
    <w:rsid w:val="00552BA8"/>
    <w:rsid w:val="00594D11"/>
    <w:rsid w:val="005C6257"/>
    <w:rsid w:val="005C6456"/>
    <w:rsid w:val="0060784B"/>
    <w:rsid w:val="006221CE"/>
    <w:rsid w:val="0062335C"/>
    <w:rsid w:val="00660573"/>
    <w:rsid w:val="006D1774"/>
    <w:rsid w:val="00726A53"/>
    <w:rsid w:val="0075257E"/>
    <w:rsid w:val="00756D77"/>
    <w:rsid w:val="0078272E"/>
    <w:rsid w:val="00801652"/>
    <w:rsid w:val="00880E7B"/>
    <w:rsid w:val="00896C17"/>
    <w:rsid w:val="008B53F4"/>
    <w:rsid w:val="008C2EBB"/>
    <w:rsid w:val="008D18E5"/>
    <w:rsid w:val="008D35C6"/>
    <w:rsid w:val="008D68DD"/>
    <w:rsid w:val="008E208B"/>
    <w:rsid w:val="008E4334"/>
    <w:rsid w:val="00911670"/>
    <w:rsid w:val="009349D0"/>
    <w:rsid w:val="00967B17"/>
    <w:rsid w:val="00970EC7"/>
    <w:rsid w:val="00987CC9"/>
    <w:rsid w:val="009A1197"/>
    <w:rsid w:val="009B19C3"/>
    <w:rsid w:val="00A00434"/>
    <w:rsid w:val="00A160EC"/>
    <w:rsid w:val="00A45DF0"/>
    <w:rsid w:val="00A51FD7"/>
    <w:rsid w:val="00A61A83"/>
    <w:rsid w:val="00A6232D"/>
    <w:rsid w:val="00A653FA"/>
    <w:rsid w:val="00A73284"/>
    <w:rsid w:val="00AB7DE4"/>
    <w:rsid w:val="00AC4E69"/>
    <w:rsid w:val="00B27FEC"/>
    <w:rsid w:val="00B340F8"/>
    <w:rsid w:val="00B349F3"/>
    <w:rsid w:val="00B57AB5"/>
    <w:rsid w:val="00C14F5F"/>
    <w:rsid w:val="00C5135F"/>
    <w:rsid w:val="00C555A8"/>
    <w:rsid w:val="00C64516"/>
    <w:rsid w:val="00C9548B"/>
    <w:rsid w:val="00CA5031"/>
    <w:rsid w:val="00CC23B0"/>
    <w:rsid w:val="00CC34B1"/>
    <w:rsid w:val="00CD4B8A"/>
    <w:rsid w:val="00CE06A7"/>
    <w:rsid w:val="00D21408"/>
    <w:rsid w:val="00DB508A"/>
    <w:rsid w:val="00DC7B0D"/>
    <w:rsid w:val="00E11695"/>
    <w:rsid w:val="00E4179F"/>
    <w:rsid w:val="00E62D9F"/>
    <w:rsid w:val="00E64E0A"/>
    <w:rsid w:val="00E70803"/>
    <w:rsid w:val="00E716A8"/>
    <w:rsid w:val="00F11487"/>
    <w:rsid w:val="00FD5E3C"/>
    <w:rsid w:val="00FD6573"/>
    <w:rsid w:val="00FF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E36CF-53EF-4345-A739-FB4EADC4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670"/>
    <w:pPr>
      <w:ind w:left="720"/>
      <w:contextualSpacing/>
    </w:pPr>
  </w:style>
  <w:style w:type="table" w:styleId="TableGrid">
    <w:name w:val="Table Grid"/>
    <w:basedOn w:val="TableNormal"/>
    <w:uiPriority w:val="59"/>
    <w:rsid w:val="00A16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C8B"/>
    <w:pPr>
      <w:tabs>
        <w:tab w:val="center" w:pos="4513"/>
        <w:tab w:val="right" w:pos="9026"/>
      </w:tabs>
    </w:pPr>
  </w:style>
  <w:style w:type="character" w:customStyle="1" w:styleId="HeaderChar">
    <w:name w:val="Header Char"/>
    <w:basedOn w:val="DefaultParagraphFont"/>
    <w:link w:val="Header"/>
    <w:uiPriority w:val="99"/>
    <w:rsid w:val="003F4C8B"/>
  </w:style>
  <w:style w:type="paragraph" w:styleId="Footer">
    <w:name w:val="footer"/>
    <w:basedOn w:val="Normal"/>
    <w:link w:val="FooterChar"/>
    <w:uiPriority w:val="99"/>
    <w:unhideWhenUsed/>
    <w:rsid w:val="003F4C8B"/>
    <w:pPr>
      <w:tabs>
        <w:tab w:val="center" w:pos="4513"/>
        <w:tab w:val="right" w:pos="9026"/>
      </w:tabs>
    </w:pPr>
  </w:style>
  <w:style w:type="character" w:customStyle="1" w:styleId="FooterChar">
    <w:name w:val="Footer Char"/>
    <w:basedOn w:val="DefaultParagraphFont"/>
    <w:link w:val="Footer"/>
    <w:uiPriority w:val="99"/>
    <w:rsid w:val="003F4C8B"/>
  </w:style>
  <w:style w:type="character" w:styleId="CommentReference">
    <w:name w:val="annotation reference"/>
    <w:basedOn w:val="DefaultParagraphFont"/>
    <w:uiPriority w:val="99"/>
    <w:semiHidden/>
    <w:unhideWhenUsed/>
    <w:rsid w:val="005C6257"/>
    <w:rPr>
      <w:sz w:val="16"/>
      <w:szCs w:val="16"/>
    </w:rPr>
  </w:style>
  <w:style w:type="paragraph" w:styleId="CommentText">
    <w:name w:val="annotation text"/>
    <w:basedOn w:val="Normal"/>
    <w:link w:val="CommentTextChar"/>
    <w:uiPriority w:val="99"/>
    <w:semiHidden/>
    <w:unhideWhenUsed/>
    <w:rsid w:val="005C6257"/>
    <w:rPr>
      <w:sz w:val="20"/>
      <w:szCs w:val="20"/>
    </w:rPr>
  </w:style>
  <w:style w:type="character" w:customStyle="1" w:styleId="CommentTextChar">
    <w:name w:val="Comment Text Char"/>
    <w:basedOn w:val="DefaultParagraphFont"/>
    <w:link w:val="CommentText"/>
    <w:uiPriority w:val="99"/>
    <w:semiHidden/>
    <w:rsid w:val="005C6257"/>
    <w:rPr>
      <w:sz w:val="20"/>
      <w:szCs w:val="20"/>
    </w:rPr>
  </w:style>
  <w:style w:type="paragraph" w:styleId="CommentSubject">
    <w:name w:val="annotation subject"/>
    <w:basedOn w:val="CommentText"/>
    <w:next w:val="CommentText"/>
    <w:link w:val="CommentSubjectChar"/>
    <w:uiPriority w:val="99"/>
    <w:semiHidden/>
    <w:unhideWhenUsed/>
    <w:rsid w:val="005C6257"/>
    <w:rPr>
      <w:b/>
      <w:bCs/>
    </w:rPr>
  </w:style>
  <w:style w:type="character" w:customStyle="1" w:styleId="CommentSubjectChar">
    <w:name w:val="Comment Subject Char"/>
    <w:basedOn w:val="CommentTextChar"/>
    <w:link w:val="CommentSubject"/>
    <w:uiPriority w:val="99"/>
    <w:semiHidden/>
    <w:rsid w:val="005C6257"/>
    <w:rPr>
      <w:b/>
      <w:bCs/>
      <w:sz w:val="20"/>
      <w:szCs w:val="20"/>
    </w:rPr>
  </w:style>
  <w:style w:type="paragraph" w:styleId="BalloonText">
    <w:name w:val="Balloon Text"/>
    <w:basedOn w:val="Normal"/>
    <w:link w:val="BalloonTextChar"/>
    <w:uiPriority w:val="99"/>
    <w:semiHidden/>
    <w:unhideWhenUsed/>
    <w:rsid w:val="005C6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257"/>
    <w:rPr>
      <w:rFonts w:ascii="Segoe UI" w:hAnsi="Segoe UI" w:cs="Segoe UI"/>
      <w:sz w:val="18"/>
      <w:szCs w:val="18"/>
    </w:rPr>
  </w:style>
  <w:style w:type="paragraph" w:customStyle="1" w:styleId="TableText">
    <w:name w:val="Table Text"/>
    <w:basedOn w:val="Normal"/>
    <w:uiPriority w:val="99"/>
    <w:rsid w:val="00C64516"/>
    <w:pPr>
      <w:widowControl w:val="0"/>
      <w:tabs>
        <w:tab w:val="decimal" w:pos="0"/>
      </w:tabs>
      <w:autoSpaceDE w:val="0"/>
      <w:autoSpaceDN w:val="0"/>
    </w:pPr>
    <w:rPr>
      <w:rFonts w:ascii="Arial" w:eastAsia="Times New Roman" w:hAnsi="Arial" w:cs="Arial"/>
      <w:sz w:val="26"/>
      <w:szCs w:val="26"/>
    </w:rPr>
  </w:style>
  <w:style w:type="character" w:styleId="Hyperlink">
    <w:name w:val="Hyperlink"/>
    <w:basedOn w:val="DefaultParagraphFont"/>
    <w:uiPriority w:val="99"/>
    <w:unhideWhenUsed/>
    <w:rsid w:val="0060784B"/>
    <w:rPr>
      <w:color w:val="0000FF" w:themeColor="hyperlink"/>
      <w:u w:val="single"/>
    </w:rPr>
  </w:style>
  <w:style w:type="paragraph" w:styleId="Revision">
    <w:name w:val="Revision"/>
    <w:hidden/>
    <w:uiPriority w:val="99"/>
    <w:semiHidden/>
    <w:rsid w:val="0059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reenparty.org.uk" TargetMode="External"/><Relationship Id="rId3" Type="http://schemas.openxmlformats.org/officeDocument/2006/relationships/settings" Target="settings.xml"/><Relationship Id="rId7" Type="http://schemas.openxmlformats.org/officeDocument/2006/relationships/hyperlink" Target="http://www.greenparty.org.uk/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Sharman</dc:creator>
  <cp:lastModifiedBy>Sara Dryden</cp:lastModifiedBy>
  <cp:revision>3</cp:revision>
  <cp:lastPrinted>2018-02-05T16:12:00Z</cp:lastPrinted>
  <dcterms:created xsi:type="dcterms:W3CDTF">2018-02-13T11:59:00Z</dcterms:created>
  <dcterms:modified xsi:type="dcterms:W3CDTF">2018-02-13T13:33:00Z</dcterms:modified>
</cp:coreProperties>
</file>